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CDE" w:rsidRPr="00A54495" w:rsidRDefault="00A62CDE" w:rsidP="00A62CDE">
      <w:pPr>
        <w:rPr>
          <w:rFonts w:ascii="Arial" w:hAnsi="Arial" w:cs="Arial"/>
          <w:b/>
        </w:rPr>
      </w:pPr>
      <w:r w:rsidRPr="00A54495">
        <w:rPr>
          <w:rFonts w:ascii="Arial" w:hAnsi="Arial" w:cs="Arial"/>
          <w:b/>
        </w:rPr>
        <w:t>Protokoll för</w:t>
      </w:r>
      <w:r>
        <w:rPr>
          <w:rFonts w:ascii="Arial" w:hAnsi="Arial" w:cs="Arial"/>
          <w:b/>
        </w:rPr>
        <w:t xml:space="preserve">t vid Norrbottens Skidförbunds </w:t>
      </w:r>
      <w:r w:rsidRPr="00A54495">
        <w:rPr>
          <w:rFonts w:ascii="Arial" w:hAnsi="Arial" w:cs="Arial"/>
          <w:b/>
        </w:rPr>
        <w:t>styrelsemöte</w:t>
      </w:r>
      <w:r>
        <w:rPr>
          <w:rFonts w:ascii="Arial" w:hAnsi="Arial" w:cs="Arial"/>
          <w:b/>
        </w:rPr>
        <w:t xml:space="preserve"> 120124 i Älvsbyn</w:t>
      </w:r>
      <w:r w:rsidRPr="00A54495">
        <w:rPr>
          <w:rFonts w:ascii="Arial" w:hAnsi="Arial" w:cs="Arial"/>
          <w:b/>
        </w:rPr>
        <w:t>.</w:t>
      </w:r>
    </w:p>
    <w:p w:rsidR="00A62CDE" w:rsidRPr="00A54495" w:rsidRDefault="00A62CDE" w:rsidP="00A62CDE">
      <w:pPr>
        <w:rPr>
          <w:rFonts w:ascii="Arial" w:hAnsi="Arial" w:cs="Arial"/>
        </w:rPr>
      </w:pPr>
    </w:p>
    <w:p w:rsidR="00A62CDE" w:rsidRPr="00A54495" w:rsidRDefault="00A62CDE" w:rsidP="00A62CDE">
      <w:pPr>
        <w:rPr>
          <w:rFonts w:ascii="Arial" w:hAnsi="Arial" w:cs="Arial"/>
        </w:rPr>
      </w:pPr>
    </w:p>
    <w:p w:rsidR="00A62CDE" w:rsidRPr="00A54495" w:rsidRDefault="00A62CDE" w:rsidP="00A62CDE">
      <w:pPr>
        <w:rPr>
          <w:rFonts w:ascii="Arial" w:hAnsi="Arial" w:cs="Arial"/>
          <w:u w:val="single"/>
        </w:rPr>
      </w:pPr>
      <w:r w:rsidRPr="00A54495">
        <w:rPr>
          <w:rFonts w:ascii="Arial" w:hAnsi="Arial" w:cs="Arial"/>
          <w:u w:val="single"/>
        </w:rPr>
        <w:t>Närvarande</w:t>
      </w:r>
    </w:p>
    <w:p w:rsidR="00A62CDE" w:rsidRPr="00A54495" w:rsidRDefault="00A62CDE" w:rsidP="00A62CDE">
      <w:pPr>
        <w:rPr>
          <w:rFonts w:ascii="Arial" w:hAnsi="Arial" w:cs="Arial"/>
        </w:rPr>
      </w:pPr>
      <w:r w:rsidRPr="00A54495">
        <w:rPr>
          <w:rFonts w:ascii="Arial" w:hAnsi="Arial" w:cs="Arial"/>
        </w:rPr>
        <w:t>Håkan Spett</w:t>
      </w:r>
    </w:p>
    <w:p w:rsidR="00A62CDE" w:rsidRPr="00A54495" w:rsidRDefault="00A62CDE" w:rsidP="00A62CDE">
      <w:pPr>
        <w:rPr>
          <w:rFonts w:ascii="Arial" w:hAnsi="Arial" w:cs="Arial"/>
        </w:rPr>
      </w:pPr>
      <w:r w:rsidRPr="00A54495">
        <w:rPr>
          <w:rFonts w:ascii="Arial" w:hAnsi="Arial" w:cs="Arial"/>
        </w:rPr>
        <w:t>Jan Klein</w:t>
      </w:r>
      <w:r>
        <w:rPr>
          <w:rFonts w:ascii="Arial" w:hAnsi="Arial" w:cs="Arial"/>
        </w:rPr>
        <w:t xml:space="preserve"> (via telefon)</w:t>
      </w:r>
    </w:p>
    <w:p w:rsidR="00A62CDE" w:rsidRDefault="00A62CDE" w:rsidP="00A62CDE">
      <w:pPr>
        <w:rPr>
          <w:rFonts w:ascii="Arial" w:hAnsi="Arial" w:cs="Arial"/>
        </w:rPr>
      </w:pPr>
      <w:r>
        <w:rPr>
          <w:rFonts w:ascii="Arial" w:hAnsi="Arial" w:cs="Arial"/>
        </w:rPr>
        <w:t>Jan Sipola</w:t>
      </w:r>
    </w:p>
    <w:p w:rsidR="00A62CDE" w:rsidRDefault="00A62CDE" w:rsidP="00A62CDE">
      <w:pPr>
        <w:rPr>
          <w:rFonts w:ascii="Arial" w:hAnsi="Arial" w:cs="Arial"/>
        </w:rPr>
      </w:pPr>
      <w:r>
        <w:rPr>
          <w:rFonts w:ascii="Arial" w:hAnsi="Arial" w:cs="Arial"/>
        </w:rPr>
        <w:t>Staffan Syk</w:t>
      </w:r>
    </w:p>
    <w:p w:rsidR="00A62CDE" w:rsidRDefault="00A62CDE" w:rsidP="00A62CDE">
      <w:pPr>
        <w:rPr>
          <w:rFonts w:ascii="Arial" w:hAnsi="Arial" w:cs="Arial"/>
        </w:rPr>
      </w:pPr>
      <w:r w:rsidRPr="00A54495">
        <w:rPr>
          <w:rFonts w:ascii="Arial" w:hAnsi="Arial" w:cs="Arial"/>
        </w:rPr>
        <w:t>Jonas Ögren</w:t>
      </w:r>
    </w:p>
    <w:p w:rsidR="00A62CDE" w:rsidRPr="00A54495" w:rsidRDefault="00A62CDE" w:rsidP="00A62CDE">
      <w:pPr>
        <w:rPr>
          <w:rFonts w:ascii="Arial" w:hAnsi="Arial" w:cs="Arial"/>
        </w:rPr>
      </w:pPr>
      <w:r w:rsidRPr="00A54495">
        <w:rPr>
          <w:rFonts w:ascii="Arial" w:hAnsi="Arial" w:cs="Arial"/>
        </w:rPr>
        <w:t xml:space="preserve">Anders </w:t>
      </w:r>
      <w:proofErr w:type="spellStart"/>
      <w:r w:rsidRPr="00A54495">
        <w:rPr>
          <w:rFonts w:ascii="Arial" w:hAnsi="Arial" w:cs="Arial"/>
        </w:rPr>
        <w:t>Furbeck</w:t>
      </w:r>
      <w:proofErr w:type="spellEnd"/>
    </w:p>
    <w:p w:rsidR="00A62CDE" w:rsidRDefault="00A62CDE" w:rsidP="00A62CDE">
      <w:pPr>
        <w:rPr>
          <w:rFonts w:ascii="Arial" w:hAnsi="Arial" w:cs="Arial"/>
        </w:rPr>
      </w:pPr>
    </w:p>
    <w:p w:rsidR="00A62CDE" w:rsidRPr="00A54495" w:rsidRDefault="00A62CDE" w:rsidP="00A62CDE">
      <w:pPr>
        <w:rPr>
          <w:rFonts w:ascii="Arial" w:hAnsi="Arial" w:cs="Arial"/>
        </w:rPr>
      </w:pPr>
    </w:p>
    <w:p w:rsidR="00A62CDE" w:rsidRPr="00A54495" w:rsidRDefault="00A62CDE" w:rsidP="00A62CDE">
      <w:pPr>
        <w:rPr>
          <w:rFonts w:ascii="Arial" w:hAnsi="Arial" w:cs="Arial"/>
          <w:u w:val="single"/>
        </w:rPr>
      </w:pPr>
      <w:proofErr w:type="gramStart"/>
      <w:r w:rsidRPr="00A54495">
        <w:rPr>
          <w:rFonts w:ascii="Arial" w:hAnsi="Arial" w:cs="Arial"/>
          <w:u w:val="single"/>
        </w:rPr>
        <w:t>Ej</w:t>
      </w:r>
      <w:proofErr w:type="gramEnd"/>
      <w:r w:rsidRPr="00A54495">
        <w:rPr>
          <w:rFonts w:ascii="Arial" w:hAnsi="Arial" w:cs="Arial"/>
          <w:u w:val="single"/>
        </w:rPr>
        <w:t xml:space="preserve"> Närvarande</w:t>
      </w:r>
    </w:p>
    <w:p w:rsidR="00A62CDE" w:rsidRDefault="00A62CDE" w:rsidP="00A62CDE">
      <w:pPr>
        <w:rPr>
          <w:rFonts w:ascii="Arial" w:hAnsi="Arial" w:cs="Arial"/>
        </w:rPr>
      </w:pPr>
      <w:r w:rsidRPr="00A54495">
        <w:rPr>
          <w:rFonts w:ascii="Arial" w:hAnsi="Arial" w:cs="Arial"/>
        </w:rPr>
        <w:t>Börje Hedkvist</w:t>
      </w:r>
    </w:p>
    <w:p w:rsidR="00A62CDE" w:rsidRPr="00A54495" w:rsidRDefault="00A62CDE" w:rsidP="00A62CDE">
      <w:pPr>
        <w:rPr>
          <w:rFonts w:ascii="Arial" w:hAnsi="Arial" w:cs="Arial"/>
        </w:rPr>
      </w:pPr>
      <w:r w:rsidRPr="00A54495">
        <w:rPr>
          <w:rFonts w:ascii="Arial" w:hAnsi="Arial" w:cs="Arial"/>
        </w:rPr>
        <w:t>Birgitta Mörtberg-Pajala</w:t>
      </w:r>
    </w:p>
    <w:p w:rsidR="00A62CDE" w:rsidRDefault="00A62CDE" w:rsidP="00A62CDE">
      <w:pPr>
        <w:rPr>
          <w:rFonts w:ascii="Arial" w:hAnsi="Arial" w:cs="Arial"/>
        </w:rPr>
      </w:pPr>
    </w:p>
    <w:p w:rsidR="00A62CDE" w:rsidRDefault="00A62CDE" w:rsidP="00A62CDE">
      <w:pPr>
        <w:rPr>
          <w:rFonts w:ascii="Arial" w:hAnsi="Arial" w:cs="Arial"/>
        </w:rPr>
      </w:pPr>
    </w:p>
    <w:p w:rsidR="00A62CDE" w:rsidRPr="00A54495" w:rsidRDefault="00A62CDE" w:rsidP="00A62CDE">
      <w:pPr>
        <w:rPr>
          <w:rFonts w:ascii="Arial" w:hAnsi="Arial" w:cs="Arial"/>
        </w:rPr>
      </w:pPr>
    </w:p>
    <w:p w:rsidR="00A62CDE" w:rsidRPr="00A54495" w:rsidRDefault="00A62CDE" w:rsidP="00A62CDE">
      <w:pPr>
        <w:rPr>
          <w:rFonts w:ascii="Arial" w:hAnsi="Arial" w:cs="Arial"/>
        </w:rPr>
      </w:pPr>
      <w:r>
        <w:rPr>
          <w:rFonts w:ascii="Arial" w:hAnsi="Arial" w:cs="Arial"/>
        </w:rPr>
        <w:t xml:space="preserve">Före mötet redogjorde Sture Norén för verksamheten på idrottslinjen på </w:t>
      </w:r>
      <w:proofErr w:type="spellStart"/>
      <w:r>
        <w:rPr>
          <w:rFonts w:ascii="Arial" w:hAnsi="Arial" w:cs="Arial"/>
        </w:rPr>
        <w:t>Älvsby</w:t>
      </w:r>
      <w:proofErr w:type="spellEnd"/>
      <w:r>
        <w:rPr>
          <w:rFonts w:ascii="Arial" w:hAnsi="Arial" w:cs="Arial"/>
        </w:rPr>
        <w:t xml:space="preserve"> Folkhögskola.</w:t>
      </w:r>
    </w:p>
    <w:p w:rsidR="00A62CDE" w:rsidRDefault="00A62CDE" w:rsidP="00A62CDE">
      <w:pPr>
        <w:rPr>
          <w:rFonts w:ascii="Arial" w:hAnsi="Arial" w:cs="Arial"/>
        </w:rPr>
      </w:pPr>
    </w:p>
    <w:p w:rsidR="00A62CDE" w:rsidRPr="00A54495" w:rsidRDefault="00A62CDE" w:rsidP="00A62CDE">
      <w:pPr>
        <w:rPr>
          <w:rFonts w:ascii="Arial" w:hAnsi="Arial" w:cs="Arial"/>
        </w:rPr>
      </w:pPr>
    </w:p>
    <w:p w:rsidR="00A62CDE" w:rsidRPr="00A54495" w:rsidRDefault="00A62CDE" w:rsidP="00A62CDE">
      <w:pPr>
        <w:rPr>
          <w:rFonts w:ascii="Arial" w:hAnsi="Arial" w:cs="Arial"/>
        </w:rPr>
      </w:pPr>
      <w:r w:rsidRPr="00A54495">
        <w:rPr>
          <w:rFonts w:ascii="Arial" w:hAnsi="Arial" w:cs="Arial"/>
        </w:rPr>
        <w:t>§1</w:t>
      </w:r>
      <w:r w:rsidRPr="00A54495">
        <w:rPr>
          <w:rFonts w:ascii="Arial" w:hAnsi="Arial" w:cs="Arial"/>
        </w:rPr>
        <w:tab/>
      </w:r>
      <w:r w:rsidRPr="0026134C">
        <w:rPr>
          <w:rFonts w:ascii="Arial" w:hAnsi="Arial" w:cs="Arial"/>
          <w:b/>
        </w:rPr>
        <w:t>Mötets öppnande</w:t>
      </w:r>
    </w:p>
    <w:p w:rsidR="00A62CDE" w:rsidRPr="00A54495" w:rsidRDefault="00A62CDE" w:rsidP="00A62CDE">
      <w:pPr>
        <w:rPr>
          <w:rFonts w:ascii="Arial" w:hAnsi="Arial" w:cs="Arial"/>
        </w:rPr>
      </w:pPr>
      <w:r w:rsidRPr="00A54495">
        <w:rPr>
          <w:rFonts w:ascii="Arial" w:hAnsi="Arial" w:cs="Arial"/>
        </w:rPr>
        <w:tab/>
        <w:t>Ordförande Håkan Spett förklarar mötet öppnat</w:t>
      </w:r>
    </w:p>
    <w:p w:rsidR="00A62CDE" w:rsidRPr="00A54495" w:rsidRDefault="00A62CDE" w:rsidP="00A62CDE">
      <w:pPr>
        <w:rPr>
          <w:rFonts w:ascii="Arial" w:hAnsi="Arial" w:cs="Arial"/>
        </w:rPr>
      </w:pPr>
    </w:p>
    <w:p w:rsidR="00A62CDE" w:rsidRDefault="00A62CDE" w:rsidP="00A62CDE">
      <w:pPr>
        <w:rPr>
          <w:rFonts w:ascii="Arial" w:hAnsi="Arial" w:cs="Arial"/>
        </w:rPr>
      </w:pPr>
      <w:r w:rsidRPr="00A54495">
        <w:rPr>
          <w:rFonts w:ascii="Arial" w:hAnsi="Arial" w:cs="Arial"/>
        </w:rPr>
        <w:t>§2</w:t>
      </w:r>
      <w:r w:rsidRPr="00A54495">
        <w:rPr>
          <w:rFonts w:ascii="Arial" w:hAnsi="Arial" w:cs="Arial"/>
        </w:rPr>
        <w:tab/>
      </w:r>
      <w:r w:rsidRPr="0026134C">
        <w:rPr>
          <w:rFonts w:ascii="Arial" w:hAnsi="Arial" w:cs="Arial"/>
          <w:b/>
        </w:rPr>
        <w:t>Justeringsman</w:t>
      </w:r>
    </w:p>
    <w:p w:rsidR="00A62CDE" w:rsidRPr="00A54495" w:rsidRDefault="00A62CDE" w:rsidP="00A62CDE">
      <w:pPr>
        <w:ind w:firstLine="1304"/>
        <w:rPr>
          <w:rFonts w:ascii="Arial" w:hAnsi="Arial" w:cs="Arial"/>
        </w:rPr>
      </w:pPr>
      <w:r w:rsidRPr="00A54495">
        <w:rPr>
          <w:rFonts w:ascii="Arial" w:hAnsi="Arial" w:cs="Arial"/>
        </w:rPr>
        <w:t xml:space="preserve">Till </w:t>
      </w:r>
      <w:r>
        <w:rPr>
          <w:rFonts w:ascii="Arial" w:hAnsi="Arial" w:cs="Arial"/>
        </w:rPr>
        <w:t xml:space="preserve">justeringsman utsågs </w:t>
      </w:r>
      <w:r w:rsidR="00E36FC7">
        <w:rPr>
          <w:rFonts w:ascii="Arial" w:hAnsi="Arial" w:cs="Arial"/>
        </w:rPr>
        <w:t>Jan Sippola</w:t>
      </w:r>
    </w:p>
    <w:p w:rsidR="00A62CDE" w:rsidRPr="00A54495" w:rsidRDefault="00A62CDE" w:rsidP="00A62CDE">
      <w:pPr>
        <w:rPr>
          <w:rFonts w:ascii="Arial" w:hAnsi="Arial" w:cs="Arial"/>
        </w:rPr>
      </w:pPr>
    </w:p>
    <w:p w:rsidR="00A62CDE" w:rsidRPr="0026134C" w:rsidRDefault="00A62CDE" w:rsidP="00A62CDE">
      <w:pPr>
        <w:rPr>
          <w:rFonts w:ascii="Arial" w:hAnsi="Arial" w:cs="Arial"/>
          <w:b/>
        </w:rPr>
      </w:pPr>
      <w:r w:rsidRPr="00A54495">
        <w:rPr>
          <w:rFonts w:ascii="Arial" w:hAnsi="Arial" w:cs="Arial"/>
        </w:rPr>
        <w:t>§3</w:t>
      </w:r>
      <w:r w:rsidRPr="00A54495">
        <w:rPr>
          <w:rFonts w:ascii="Arial" w:hAnsi="Arial" w:cs="Arial"/>
        </w:rPr>
        <w:tab/>
      </w:r>
      <w:r>
        <w:rPr>
          <w:rFonts w:ascii="Arial" w:hAnsi="Arial" w:cs="Arial"/>
          <w:b/>
        </w:rPr>
        <w:t>Dagordning</w:t>
      </w:r>
    </w:p>
    <w:p w:rsidR="00A62CDE" w:rsidRPr="00A54495" w:rsidRDefault="00A62CDE" w:rsidP="00A62CDE">
      <w:pPr>
        <w:ind w:firstLine="1304"/>
        <w:rPr>
          <w:rFonts w:ascii="Arial" w:hAnsi="Arial" w:cs="Arial"/>
        </w:rPr>
      </w:pPr>
      <w:r>
        <w:rPr>
          <w:rFonts w:ascii="Arial" w:hAnsi="Arial" w:cs="Arial"/>
        </w:rPr>
        <w:t>Stående dagordning fastställdes</w:t>
      </w:r>
    </w:p>
    <w:p w:rsidR="00A62CDE" w:rsidRPr="00A54495" w:rsidRDefault="00A62CDE" w:rsidP="00A62CDE">
      <w:pPr>
        <w:rPr>
          <w:rFonts w:ascii="Arial" w:hAnsi="Arial" w:cs="Arial"/>
        </w:rPr>
      </w:pPr>
    </w:p>
    <w:p w:rsidR="00A62CDE" w:rsidRDefault="00A62CDE" w:rsidP="00A62CDE">
      <w:pPr>
        <w:rPr>
          <w:rFonts w:ascii="Arial" w:hAnsi="Arial" w:cs="Arial"/>
        </w:rPr>
      </w:pPr>
      <w:r w:rsidRPr="00A54495">
        <w:rPr>
          <w:rFonts w:ascii="Arial" w:hAnsi="Arial" w:cs="Arial"/>
        </w:rPr>
        <w:t>§4</w:t>
      </w:r>
      <w:r w:rsidRPr="00A54495">
        <w:rPr>
          <w:rFonts w:ascii="Arial" w:hAnsi="Arial" w:cs="Arial"/>
        </w:rPr>
        <w:tab/>
      </w:r>
      <w:r w:rsidRPr="0026134C">
        <w:rPr>
          <w:rFonts w:ascii="Arial" w:hAnsi="Arial" w:cs="Arial"/>
          <w:b/>
        </w:rPr>
        <w:t>Föregående protokoll</w:t>
      </w:r>
    </w:p>
    <w:p w:rsidR="00CB7C10" w:rsidRDefault="00A62CDE" w:rsidP="003C5444">
      <w:pPr>
        <w:ind w:left="1304" w:hanging="1304"/>
        <w:rPr>
          <w:rFonts w:ascii="Arial" w:hAnsi="Arial" w:cs="Arial"/>
        </w:rPr>
      </w:pPr>
      <w:r>
        <w:rPr>
          <w:rFonts w:ascii="Arial" w:hAnsi="Arial" w:cs="Arial"/>
        </w:rPr>
        <w:tab/>
      </w:r>
      <w:r w:rsidR="003C5444">
        <w:rPr>
          <w:rFonts w:ascii="Arial" w:hAnsi="Arial" w:cs="Arial"/>
        </w:rPr>
        <w:t>Protokollet från styrelsemötet 111118 l</w:t>
      </w:r>
      <w:r w:rsidR="00CB7C10">
        <w:rPr>
          <w:rFonts w:ascii="Arial" w:hAnsi="Arial" w:cs="Arial"/>
        </w:rPr>
        <w:t>ades till handlingarna med följande kommentar:</w:t>
      </w:r>
    </w:p>
    <w:p w:rsidR="00A62CDE" w:rsidRPr="003C5444" w:rsidRDefault="00E36FC7" w:rsidP="003C5444">
      <w:pPr>
        <w:pStyle w:val="Liststycke"/>
        <w:numPr>
          <w:ilvl w:val="0"/>
          <w:numId w:val="2"/>
        </w:numPr>
        <w:rPr>
          <w:rFonts w:ascii="Arial" w:hAnsi="Arial" w:cs="Arial"/>
        </w:rPr>
      </w:pPr>
      <w:r w:rsidRPr="003C5444">
        <w:rPr>
          <w:rFonts w:ascii="Arial" w:hAnsi="Arial" w:cs="Arial"/>
        </w:rPr>
        <w:t xml:space="preserve">Utbildningsansvarig för alpint </w:t>
      </w:r>
      <w:r w:rsidR="003C5444">
        <w:rPr>
          <w:rFonts w:ascii="Arial" w:hAnsi="Arial" w:cs="Arial"/>
        </w:rPr>
        <w:t>saknas</w:t>
      </w:r>
      <w:r w:rsidRPr="003C5444">
        <w:rPr>
          <w:rFonts w:ascii="Arial" w:hAnsi="Arial" w:cs="Arial"/>
        </w:rPr>
        <w:t xml:space="preserve"> fortfarande</w:t>
      </w:r>
      <w:r w:rsidR="003C5444" w:rsidRPr="003C5444">
        <w:rPr>
          <w:rFonts w:ascii="Arial" w:hAnsi="Arial" w:cs="Arial"/>
        </w:rPr>
        <w:t>. Uppgiften s</w:t>
      </w:r>
      <w:r w:rsidRPr="003C5444">
        <w:rPr>
          <w:rFonts w:ascii="Arial" w:hAnsi="Arial" w:cs="Arial"/>
        </w:rPr>
        <w:t>köts av Jan Klein.</w:t>
      </w:r>
    </w:p>
    <w:p w:rsidR="00A62CDE" w:rsidRPr="00A54495" w:rsidRDefault="00A62CDE" w:rsidP="00A62CDE">
      <w:pPr>
        <w:ind w:left="1304" w:hanging="1304"/>
        <w:rPr>
          <w:rFonts w:ascii="Arial" w:hAnsi="Arial" w:cs="Arial"/>
        </w:rPr>
      </w:pPr>
    </w:p>
    <w:p w:rsidR="00A62CDE" w:rsidRPr="00A54495" w:rsidRDefault="00A62CDE" w:rsidP="00A62CDE">
      <w:pPr>
        <w:rPr>
          <w:rFonts w:ascii="Arial" w:hAnsi="Arial" w:cs="Arial"/>
        </w:rPr>
      </w:pPr>
    </w:p>
    <w:p w:rsidR="00A62CDE" w:rsidRDefault="00A62CDE" w:rsidP="00A62CDE">
      <w:pPr>
        <w:rPr>
          <w:rFonts w:ascii="Arial" w:hAnsi="Arial" w:cs="Arial"/>
        </w:rPr>
      </w:pPr>
      <w:r w:rsidRPr="00A54495">
        <w:rPr>
          <w:rFonts w:ascii="Arial" w:hAnsi="Arial" w:cs="Arial"/>
        </w:rPr>
        <w:t>§5</w:t>
      </w:r>
      <w:r w:rsidRPr="00A54495">
        <w:rPr>
          <w:rFonts w:ascii="Arial" w:hAnsi="Arial" w:cs="Arial"/>
        </w:rPr>
        <w:tab/>
      </w:r>
      <w:r w:rsidRPr="0026134C">
        <w:rPr>
          <w:rFonts w:ascii="Arial" w:hAnsi="Arial" w:cs="Arial"/>
          <w:b/>
        </w:rPr>
        <w:t>Rapporter</w:t>
      </w:r>
      <w:r>
        <w:rPr>
          <w:rFonts w:ascii="Arial" w:hAnsi="Arial" w:cs="Arial"/>
        </w:rPr>
        <w:t xml:space="preserve"> </w:t>
      </w:r>
    </w:p>
    <w:p w:rsidR="00A62CDE" w:rsidRDefault="00A62CDE" w:rsidP="00A62CDE">
      <w:pPr>
        <w:rPr>
          <w:rFonts w:ascii="Arial" w:hAnsi="Arial" w:cs="Arial"/>
        </w:rPr>
      </w:pPr>
      <w:r>
        <w:rPr>
          <w:rFonts w:ascii="Arial" w:hAnsi="Arial" w:cs="Arial"/>
        </w:rPr>
        <w:tab/>
      </w:r>
    </w:p>
    <w:p w:rsidR="00A62CDE" w:rsidRDefault="00A62CDE" w:rsidP="00A62CDE">
      <w:pPr>
        <w:ind w:firstLine="1304"/>
        <w:rPr>
          <w:rFonts w:ascii="Arial" w:hAnsi="Arial" w:cs="Arial"/>
        </w:rPr>
      </w:pPr>
      <w:r w:rsidRPr="0026134C">
        <w:rPr>
          <w:rFonts w:ascii="Arial" w:hAnsi="Arial" w:cs="Arial"/>
          <w:u w:val="single"/>
        </w:rPr>
        <w:t>Ekonomi</w:t>
      </w:r>
    </w:p>
    <w:p w:rsidR="00A62CDE" w:rsidRPr="0026134C" w:rsidRDefault="00A62CDE" w:rsidP="00A62CDE">
      <w:pPr>
        <w:ind w:left="1304" w:hanging="1304"/>
        <w:rPr>
          <w:rFonts w:ascii="Arial" w:hAnsi="Arial" w:cs="Arial"/>
          <w:sz w:val="20"/>
          <w:szCs w:val="20"/>
        </w:rPr>
      </w:pPr>
      <w:r>
        <w:rPr>
          <w:rFonts w:ascii="Arial" w:hAnsi="Arial" w:cs="Arial"/>
        </w:rPr>
        <w:tab/>
      </w:r>
      <w:r w:rsidR="00CB7C10">
        <w:rPr>
          <w:rFonts w:ascii="Arial" w:hAnsi="Arial" w:cs="Arial"/>
          <w:sz w:val="20"/>
          <w:szCs w:val="20"/>
        </w:rPr>
        <w:t>Fram till dagens datum är resultatet c:a 150 tkr bättre än det underskott på 8 tkr från årsskiftet. Vi bör arbeta för att förkorta tiden mellan förskott för läger mm och redovisning för att underlätta likviditeten. Resultatrapport bifogas.</w:t>
      </w:r>
    </w:p>
    <w:p w:rsidR="00A62CDE" w:rsidRDefault="00A62CDE" w:rsidP="00A62CDE">
      <w:pPr>
        <w:ind w:left="1304" w:hanging="1304"/>
        <w:rPr>
          <w:rFonts w:ascii="Arial" w:hAnsi="Arial" w:cs="Arial"/>
        </w:rPr>
      </w:pPr>
    </w:p>
    <w:p w:rsidR="00A62CDE" w:rsidRPr="0026134C" w:rsidRDefault="00A62CDE" w:rsidP="00A62CDE">
      <w:pPr>
        <w:ind w:left="1304" w:hanging="1304"/>
        <w:rPr>
          <w:rFonts w:ascii="Arial" w:hAnsi="Arial" w:cs="Arial"/>
          <w:u w:val="single"/>
        </w:rPr>
      </w:pPr>
      <w:r>
        <w:rPr>
          <w:rFonts w:ascii="Arial" w:hAnsi="Arial" w:cs="Arial"/>
        </w:rPr>
        <w:tab/>
      </w:r>
      <w:r w:rsidRPr="0026134C">
        <w:rPr>
          <w:rFonts w:ascii="Arial" w:hAnsi="Arial" w:cs="Arial"/>
          <w:u w:val="single"/>
        </w:rPr>
        <w:t>BEMO</w:t>
      </w:r>
    </w:p>
    <w:p w:rsidR="00A62CDE" w:rsidRDefault="00A62CDE" w:rsidP="00A62CDE">
      <w:pPr>
        <w:ind w:left="1304" w:hanging="1304"/>
        <w:rPr>
          <w:rFonts w:ascii="Arial" w:hAnsi="Arial" w:cs="Arial"/>
          <w:sz w:val="20"/>
          <w:szCs w:val="20"/>
        </w:rPr>
      </w:pPr>
      <w:r>
        <w:rPr>
          <w:rFonts w:ascii="Arial" w:hAnsi="Arial" w:cs="Arial"/>
        </w:rPr>
        <w:tab/>
      </w:r>
      <w:r w:rsidR="004068A6" w:rsidRPr="004068A6">
        <w:rPr>
          <w:rFonts w:ascii="Arial" w:hAnsi="Arial" w:cs="Arial"/>
          <w:sz w:val="20"/>
          <w:szCs w:val="20"/>
        </w:rPr>
        <w:t>Skidkul</w:t>
      </w:r>
      <w:r w:rsidR="004068A6">
        <w:rPr>
          <w:rFonts w:ascii="Arial" w:hAnsi="Arial" w:cs="Arial"/>
          <w:sz w:val="20"/>
          <w:szCs w:val="20"/>
        </w:rPr>
        <w:t xml:space="preserve"> igång. </w:t>
      </w:r>
      <w:r w:rsidR="0000243E">
        <w:rPr>
          <w:rFonts w:ascii="Arial" w:hAnsi="Arial" w:cs="Arial"/>
          <w:sz w:val="20"/>
          <w:szCs w:val="20"/>
        </w:rPr>
        <w:t>Idrottsl</w:t>
      </w:r>
      <w:r w:rsidR="004068A6">
        <w:rPr>
          <w:rFonts w:ascii="Arial" w:hAnsi="Arial" w:cs="Arial"/>
          <w:sz w:val="20"/>
          <w:szCs w:val="20"/>
        </w:rPr>
        <w:t>yftspengarna är klara.</w:t>
      </w:r>
    </w:p>
    <w:p w:rsidR="004068A6" w:rsidRDefault="004068A6" w:rsidP="00A62CDE">
      <w:pPr>
        <w:ind w:left="1304" w:hanging="1304"/>
        <w:rPr>
          <w:rFonts w:ascii="Arial" w:hAnsi="Arial" w:cs="Arial"/>
          <w:sz w:val="20"/>
          <w:szCs w:val="20"/>
        </w:rPr>
      </w:pPr>
    </w:p>
    <w:p w:rsidR="004068A6" w:rsidRPr="004068A6" w:rsidRDefault="003C5444" w:rsidP="004068A6">
      <w:pPr>
        <w:ind w:left="1304"/>
        <w:rPr>
          <w:rFonts w:ascii="Arial" w:hAnsi="Arial" w:cs="Arial"/>
          <w:sz w:val="20"/>
          <w:szCs w:val="20"/>
        </w:rPr>
      </w:pPr>
      <w:r>
        <w:rPr>
          <w:rFonts w:ascii="Arial" w:hAnsi="Arial" w:cs="Arial"/>
          <w:sz w:val="20"/>
          <w:szCs w:val="20"/>
        </w:rPr>
        <w:t xml:space="preserve">När det gäller det </w:t>
      </w:r>
      <w:proofErr w:type="spellStart"/>
      <w:r>
        <w:rPr>
          <w:rFonts w:ascii="Arial" w:hAnsi="Arial" w:cs="Arial"/>
          <w:sz w:val="20"/>
          <w:szCs w:val="20"/>
        </w:rPr>
        <w:t>tiltänkta</w:t>
      </w:r>
      <w:proofErr w:type="spellEnd"/>
      <w:r>
        <w:rPr>
          <w:rFonts w:ascii="Arial" w:hAnsi="Arial" w:cs="Arial"/>
          <w:sz w:val="20"/>
          <w:szCs w:val="20"/>
        </w:rPr>
        <w:t xml:space="preserve"> projektet "</w:t>
      </w:r>
      <w:r w:rsidR="004068A6">
        <w:rPr>
          <w:rFonts w:ascii="Arial" w:hAnsi="Arial" w:cs="Arial"/>
          <w:sz w:val="20"/>
          <w:szCs w:val="20"/>
        </w:rPr>
        <w:t>Stjärna på skidor</w:t>
      </w:r>
      <w:r>
        <w:rPr>
          <w:rFonts w:ascii="Arial" w:hAnsi="Arial" w:cs="Arial"/>
          <w:sz w:val="20"/>
          <w:szCs w:val="20"/>
        </w:rPr>
        <w:t>" är</w:t>
      </w:r>
      <w:r w:rsidR="004068A6">
        <w:rPr>
          <w:rFonts w:ascii="Arial" w:hAnsi="Arial" w:cs="Arial"/>
          <w:sz w:val="20"/>
          <w:szCs w:val="20"/>
        </w:rPr>
        <w:t xml:space="preserve"> Anders</w:t>
      </w:r>
      <w:r>
        <w:rPr>
          <w:rFonts w:ascii="Arial" w:hAnsi="Arial" w:cs="Arial"/>
          <w:sz w:val="20"/>
          <w:szCs w:val="20"/>
        </w:rPr>
        <w:t xml:space="preserve"> Strid </w:t>
      </w:r>
      <w:r w:rsidR="004068A6">
        <w:rPr>
          <w:rFonts w:ascii="Arial" w:hAnsi="Arial" w:cs="Arial"/>
          <w:sz w:val="20"/>
          <w:szCs w:val="20"/>
        </w:rPr>
        <w:t>villig att leda</w:t>
      </w:r>
      <w:r>
        <w:rPr>
          <w:rFonts w:ascii="Arial" w:hAnsi="Arial" w:cs="Arial"/>
          <w:sz w:val="20"/>
          <w:szCs w:val="20"/>
        </w:rPr>
        <w:t xml:space="preserve"> det.</w:t>
      </w:r>
      <w:r w:rsidR="004068A6">
        <w:rPr>
          <w:rFonts w:ascii="Arial" w:hAnsi="Arial" w:cs="Arial"/>
          <w:sz w:val="20"/>
          <w:szCs w:val="20"/>
        </w:rPr>
        <w:t xml:space="preserve"> Det behövs 150-200 tkr för finansiering. Gällivare är aktuell som projektort. En koppling till eventuellt projekt med Sidgymnasiet är tänkbar.</w:t>
      </w:r>
    </w:p>
    <w:p w:rsidR="00A62CDE" w:rsidRDefault="00A62CDE" w:rsidP="00A62CDE">
      <w:pPr>
        <w:ind w:left="1304" w:hanging="1304"/>
        <w:rPr>
          <w:rFonts w:ascii="Arial" w:hAnsi="Arial" w:cs="Arial"/>
        </w:rPr>
      </w:pPr>
    </w:p>
    <w:p w:rsidR="00A62CDE" w:rsidRPr="0026134C" w:rsidRDefault="00A62CDE" w:rsidP="00A62CDE">
      <w:pPr>
        <w:ind w:left="1304" w:hanging="1304"/>
        <w:rPr>
          <w:rFonts w:ascii="Arial" w:hAnsi="Arial" w:cs="Arial"/>
          <w:u w:val="single"/>
        </w:rPr>
      </w:pPr>
      <w:r>
        <w:rPr>
          <w:rFonts w:ascii="Arial" w:hAnsi="Arial" w:cs="Arial"/>
        </w:rPr>
        <w:lastRenderedPageBreak/>
        <w:tab/>
      </w:r>
      <w:r w:rsidRPr="0026134C">
        <w:rPr>
          <w:rFonts w:ascii="Arial" w:hAnsi="Arial" w:cs="Arial"/>
          <w:u w:val="single"/>
        </w:rPr>
        <w:t>Utbildning</w:t>
      </w:r>
    </w:p>
    <w:p w:rsidR="00A62CDE" w:rsidRPr="004068A6" w:rsidRDefault="00A62CDE" w:rsidP="00A62CDE">
      <w:pPr>
        <w:ind w:left="1304" w:hanging="1304"/>
        <w:rPr>
          <w:rFonts w:ascii="Tahoma" w:hAnsi="Tahoma" w:cs="Tahoma"/>
          <w:color w:val="000000"/>
          <w:sz w:val="20"/>
          <w:szCs w:val="20"/>
        </w:rPr>
      </w:pPr>
      <w:r>
        <w:rPr>
          <w:rFonts w:ascii="Arial" w:hAnsi="Arial" w:cs="Arial"/>
        </w:rPr>
        <w:tab/>
      </w:r>
      <w:r w:rsidR="004068A6" w:rsidRPr="004068A6">
        <w:rPr>
          <w:rFonts w:ascii="Arial" w:hAnsi="Arial" w:cs="Arial"/>
          <w:sz w:val="20"/>
          <w:szCs w:val="20"/>
        </w:rPr>
        <w:t>Se bilagd rapport.</w:t>
      </w:r>
    </w:p>
    <w:p w:rsidR="00A62CDE" w:rsidRDefault="00A62CDE" w:rsidP="00A62CDE">
      <w:pPr>
        <w:rPr>
          <w:rFonts w:ascii="Tahoma" w:hAnsi="Tahoma" w:cs="Tahoma"/>
          <w:color w:val="000000"/>
          <w:sz w:val="20"/>
          <w:szCs w:val="20"/>
        </w:rPr>
      </w:pPr>
      <w:r>
        <w:rPr>
          <w:rFonts w:ascii="Tahoma" w:hAnsi="Tahoma" w:cs="Tahoma"/>
          <w:color w:val="000000"/>
          <w:sz w:val="20"/>
          <w:szCs w:val="20"/>
        </w:rPr>
        <w:t> </w:t>
      </w:r>
    </w:p>
    <w:p w:rsidR="00A62CDE" w:rsidRDefault="00A62CDE" w:rsidP="00A62CDE">
      <w:pPr>
        <w:ind w:left="1304" w:hanging="1304"/>
        <w:rPr>
          <w:rFonts w:ascii="Arial" w:hAnsi="Arial" w:cs="Arial"/>
        </w:rPr>
      </w:pPr>
      <w:r>
        <w:rPr>
          <w:rFonts w:ascii="Arial" w:hAnsi="Arial" w:cs="Arial"/>
        </w:rPr>
        <w:tab/>
      </w:r>
      <w:r w:rsidRPr="0026134C">
        <w:rPr>
          <w:rFonts w:ascii="Arial" w:hAnsi="Arial" w:cs="Arial"/>
          <w:u w:val="single"/>
        </w:rPr>
        <w:t>Alpint</w:t>
      </w:r>
    </w:p>
    <w:p w:rsidR="000C61ED" w:rsidRDefault="00A62CDE" w:rsidP="00A62CDE">
      <w:pPr>
        <w:ind w:left="1304" w:hanging="1304"/>
        <w:rPr>
          <w:rFonts w:ascii="Arial" w:hAnsi="Arial" w:cs="Arial"/>
          <w:sz w:val="20"/>
          <w:szCs w:val="20"/>
        </w:rPr>
      </w:pPr>
      <w:r>
        <w:rPr>
          <w:rFonts w:ascii="Arial" w:hAnsi="Arial" w:cs="Arial"/>
        </w:rPr>
        <w:tab/>
      </w:r>
      <w:r w:rsidR="00CB7C10">
        <w:rPr>
          <w:rFonts w:ascii="Arial" w:hAnsi="Arial" w:cs="Arial"/>
          <w:sz w:val="20"/>
          <w:szCs w:val="20"/>
        </w:rPr>
        <w:t xml:space="preserve">Se bilagd rapport. </w:t>
      </w:r>
    </w:p>
    <w:p w:rsidR="000C61ED" w:rsidRDefault="000C61ED" w:rsidP="00A62CDE">
      <w:pPr>
        <w:ind w:left="1304" w:hanging="1304"/>
        <w:rPr>
          <w:rFonts w:ascii="Arial" w:hAnsi="Arial" w:cs="Arial"/>
          <w:sz w:val="20"/>
          <w:szCs w:val="20"/>
        </w:rPr>
      </w:pPr>
    </w:p>
    <w:p w:rsidR="00A62CDE" w:rsidRDefault="00CB7C10" w:rsidP="000C61ED">
      <w:pPr>
        <w:ind w:left="1304"/>
        <w:rPr>
          <w:rFonts w:ascii="Arial" w:hAnsi="Arial" w:cs="Arial"/>
          <w:sz w:val="20"/>
          <w:szCs w:val="20"/>
        </w:rPr>
      </w:pPr>
      <w:r>
        <w:rPr>
          <w:rFonts w:ascii="Arial" w:hAnsi="Arial" w:cs="Arial"/>
          <w:sz w:val="20"/>
          <w:szCs w:val="20"/>
        </w:rPr>
        <w:t>Trots väderförhållandena har den mesta av planerad lägerverksamhet kunna</w:t>
      </w:r>
      <w:r w:rsidR="000C61ED">
        <w:rPr>
          <w:rFonts w:ascii="Arial" w:hAnsi="Arial" w:cs="Arial"/>
          <w:sz w:val="20"/>
          <w:szCs w:val="20"/>
        </w:rPr>
        <w:t>t</w:t>
      </w:r>
      <w:r>
        <w:rPr>
          <w:rFonts w:ascii="Arial" w:hAnsi="Arial" w:cs="Arial"/>
          <w:sz w:val="20"/>
          <w:szCs w:val="20"/>
        </w:rPr>
        <w:t xml:space="preserve"> genomföras. Även tävlingsverksamheten är igång, trots att många förändringar har behövt göras.</w:t>
      </w:r>
      <w:r w:rsidR="000C61ED">
        <w:rPr>
          <w:rFonts w:ascii="Arial" w:hAnsi="Arial" w:cs="Arial"/>
          <w:sz w:val="20"/>
          <w:szCs w:val="20"/>
        </w:rPr>
        <w:t xml:space="preserve"> Ny re</w:t>
      </w:r>
      <w:r w:rsidR="003C5444">
        <w:rPr>
          <w:rFonts w:ascii="Arial" w:hAnsi="Arial" w:cs="Arial"/>
          <w:sz w:val="20"/>
          <w:szCs w:val="20"/>
        </w:rPr>
        <w:t>gion</w:t>
      </w:r>
      <w:r w:rsidR="000C61ED">
        <w:rPr>
          <w:rFonts w:ascii="Arial" w:hAnsi="Arial" w:cs="Arial"/>
          <w:sz w:val="20"/>
          <w:szCs w:val="20"/>
        </w:rPr>
        <w:t>tränare har gett positiva förändringar</w:t>
      </w:r>
      <w:r w:rsidR="003C5444">
        <w:rPr>
          <w:rFonts w:ascii="Arial" w:hAnsi="Arial" w:cs="Arial"/>
          <w:sz w:val="20"/>
          <w:szCs w:val="20"/>
        </w:rPr>
        <w:t xml:space="preserve"> framförallt när det gäller kontaktvägar</w:t>
      </w:r>
      <w:r w:rsidR="000C61ED">
        <w:rPr>
          <w:rFonts w:ascii="Arial" w:hAnsi="Arial" w:cs="Arial"/>
          <w:sz w:val="20"/>
          <w:szCs w:val="20"/>
        </w:rPr>
        <w:t xml:space="preserve">. Högt deltagarantal på FIS-tävlingar i länet. Viktigt att fortsätta stärka samarbetet med Norge och Finland framförallt när det gäller tävlingsverksamheten. </w:t>
      </w:r>
    </w:p>
    <w:p w:rsidR="000C61ED" w:rsidRDefault="000C61ED" w:rsidP="00A62CDE">
      <w:pPr>
        <w:ind w:left="1304" w:hanging="1304"/>
        <w:rPr>
          <w:rFonts w:ascii="Arial" w:hAnsi="Arial" w:cs="Arial"/>
          <w:sz w:val="20"/>
          <w:szCs w:val="20"/>
        </w:rPr>
      </w:pPr>
    </w:p>
    <w:p w:rsidR="000C61ED" w:rsidRPr="00CB7C10" w:rsidRDefault="000C61ED" w:rsidP="00A62CDE">
      <w:pPr>
        <w:ind w:left="1304" w:hanging="1304"/>
        <w:rPr>
          <w:rFonts w:ascii="Arial" w:hAnsi="Arial" w:cs="Arial"/>
          <w:sz w:val="20"/>
          <w:szCs w:val="20"/>
        </w:rPr>
      </w:pPr>
      <w:r>
        <w:rPr>
          <w:rFonts w:ascii="Arial" w:hAnsi="Arial" w:cs="Arial"/>
          <w:sz w:val="20"/>
          <w:szCs w:val="20"/>
        </w:rPr>
        <w:tab/>
        <w:t>Går det att arrangera längre fartläger i slutet av säsongen?</w:t>
      </w:r>
    </w:p>
    <w:p w:rsidR="00A62CDE" w:rsidRPr="0026134C" w:rsidRDefault="00A62CDE" w:rsidP="00A62CDE">
      <w:pPr>
        <w:ind w:left="1304" w:hanging="1304"/>
        <w:rPr>
          <w:rFonts w:ascii="Arial" w:hAnsi="Arial" w:cs="Arial"/>
          <w:sz w:val="20"/>
          <w:szCs w:val="20"/>
        </w:rPr>
      </w:pPr>
    </w:p>
    <w:p w:rsidR="00A62CDE" w:rsidRPr="00586F6F" w:rsidRDefault="00586F6F" w:rsidP="00A62CDE">
      <w:pPr>
        <w:ind w:left="1304" w:hanging="1304"/>
        <w:rPr>
          <w:rFonts w:ascii="Arial" w:hAnsi="Arial" w:cs="Arial"/>
          <w:sz w:val="20"/>
          <w:szCs w:val="20"/>
        </w:rPr>
      </w:pPr>
      <w:r>
        <w:rPr>
          <w:rFonts w:ascii="Arial" w:hAnsi="Arial" w:cs="Arial"/>
        </w:rPr>
        <w:tab/>
      </w:r>
      <w:r w:rsidRPr="00586F6F">
        <w:rPr>
          <w:rFonts w:ascii="Arial" w:hAnsi="Arial" w:cs="Arial"/>
          <w:sz w:val="20"/>
          <w:szCs w:val="20"/>
        </w:rPr>
        <w:t xml:space="preserve">Alpint använder ofta Umeå och Tom </w:t>
      </w:r>
      <w:proofErr w:type="spellStart"/>
      <w:r w:rsidRPr="00586F6F">
        <w:rPr>
          <w:rFonts w:ascii="Arial" w:hAnsi="Arial" w:cs="Arial"/>
          <w:sz w:val="20"/>
          <w:szCs w:val="20"/>
        </w:rPr>
        <w:t>Pietelä</w:t>
      </w:r>
      <w:proofErr w:type="spellEnd"/>
      <w:r w:rsidRPr="00586F6F">
        <w:rPr>
          <w:rFonts w:ascii="Arial" w:hAnsi="Arial" w:cs="Arial"/>
          <w:sz w:val="20"/>
          <w:szCs w:val="20"/>
        </w:rPr>
        <w:t xml:space="preserve"> för tester, men i höstas genomfördes en samling på </w:t>
      </w:r>
      <w:proofErr w:type="spellStart"/>
      <w:r w:rsidRPr="00586F6F">
        <w:rPr>
          <w:rFonts w:ascii="Arial" w:hAnsi="Arial" w:cs="Arial"/>
          <w:sz w:val="20"/>
          <w:szCs w:val="20"/>
        </w:rPr>
        <w:t>Winternet</w:t>
      </w:r>
      <w:proofErr w:type="spellEnd"/>
      <w:r w:rsidR="003C5444">
        <w:rPr>
          <w:rFonts w:ascii="Arial" w:hAnsi="Arial" w:cs="Arial"/>
          <w:sz w:val="20"/>
          <w:szCs w:val="20"/>
        </w:rPr>
        <w:t xml:space="preserve"> i Boden</w:t>
      </w:r>
      <w:r w:rsidRPr="00586F6F">
        <w:rPr>
          <w:rFonts w:ascii="Arial" w:hAnsi="Arial" w:cs="Arial"/>
          <w:sz w:val="20"/>
          <w:szCs w:val="20"/>
        </w:rPr>
        <w:t>.</w:t>
      </w:r>
    </w:p>
    <w:p w:rsidR="00A62CDE" w:rsidRDefault="00A62CDE" w:rsidP="00A62CDE">
      <w:pPr>
        <w:ind w:left="1304" w:hanging="1304"/>
        <w:rPr>
          <w:rFonts w:ascii="Arial" w:hAnsi="Arial" w:cs="Arial"/>
        </w:rPr>
      </w:pPr>
      <w:r>
        <w:rPr>
          <w:rFonts w:ascii="Arial" w:hAnsi="Arial" w:cs="Arial"/>
        </w:rPr>
        <w:tab/>
      </w:r>
    </w:p>
    <w:p w:rsidR="00A62CDE" w:rsidRPr="0026134C" w:rsidRDefault="00A62CDE" w:rsidP="00A62CDE">
      <w:pPr>
        <w:rPr>
          <w:rFonts w:ascii="Arial" w:hAnsi="Arial" w:cs="Arial"/>
          <w:u w:val="single"/>
        </w:rPr>
      </w:pPr>
      <w:r>
        <w:rPr>
          <w:rFonts w:ascii="Arial" w:hAnsi="Arial" w:cs="Arial"/>
        </w:rPr>
        <w:tab/>
      </w:r>
      <w:r w:rsidRPr="0026134C">
        <w:rPr>
          <w:rFonts w:ascii="Arial" w:hAnsi="Arial" w:cs="Arial"/>
          <w:u w:val="single"/>
        </w:rPr>
        <w:t>Längd</w:t>
      </w:r>
    </w:p>
    <w:p w:rsidR="00A62CDE" w:rsidRDefault="00A62CDE" w:rsidP="00A62CDE">
      <w:pPr>
        <w:rPr>
          <w:rFonts w:ascii="Arial" w:hAnsi="Arial" w:cs="Arial"/>
          <w:sz w:val="20"/>
          <w:szCs w:val="20"/>
        </w:rPr>
      </w:pPr>
      <w:r>
        <w:rPr>
          <w:rFonts w:ascii="Arial" w:hAnsi="Arial" w:cs="Arial"/>
        </w:rPr>
        <w:tab/>
      </w:r>
      <w:r w:rsidRPr="0026134C">
        <w:rPr>
          <w:rFonts w:ascii="Arial" w:hAnsi="Arial" w:cs="Arial"/>
          <w:sz w:val="20"/>
          <w:szCs w:val="20"/>
        </w:rPr>
        <w:t>Se bilaga.</w:t>
      </w:r>
    </w:p>
    <w:p w:rsidR="000C61ED" w:rsidRDefault="000C61ED" w:rsidP="00A62CDE">
      <w:pPr>
        <w:rPr>
          <w:rFonts w:ascii="Arial" w:hAnsi="Arial" w:cs="Arial"/>
          <w:sz w:val="20"/>
          <w:szCs w:val="20"/>
        </w:rPr>
      </w:pPr>
    </w:p>
    <w:p w:rsidR="000C61ED" w:rsidRDefault="000C61ED" w:rsidP="000C61ED">
      <w:pPr>
        <w:ind w:left="1304" w:hanging="1304"/>
        <w:rPr>
          <w:rFonts w:ascii="Arial" w:hAnsi="Arial" w:cs="Arial"/>
          <w:sz w:val="20"/>
          <w:szCs w:val="20"/>
        </w:rPr>
      </w:pPr>
      <w:r>
        <w:rPr>
          <w:rFonts w:ascii="Arial" w:hAnsi="Arial" w:cs="Arial"/>
          <w:sz w:val="20"/>
          <w:szCs w:val="20"/>
        </w:rPr>
        <w:tab/>
        <w:t xml:space="preserve">Samma väderproblem som för alpint, men nu är tävlingssäsongen igång. Bra tävlingsresultat för seniorer. </w:t>
      </w:r>
    </w:p>
    <w:p w:rsidR="000C61ED" w:rsidRDefault="000C61ED" w:rsidP="000C61ED">
      <w:pPr>
        <w:ind w:left="1304" w:hanging="1304"/>
        <w:rPr>
          <w:rFonts w:ascii="Arial" w:hAnsi="Arial" w:cs="Arial"/>
          <w:sz w:val="20"/>
          <w:szCs w:val="20"/>
        </w:rPr>
      </w:pPr>
    </w:p>
    <w:p w:rsidR="000C61ED" w:rsidRDefault="003C5444" w:rsidP="000C61ED">
      <w:pPr>
        <w:ind w:left="1304" w:hanging="1304"/>
        <w:rPr>
          <w:rFonts w:ascii="Arial" w:hAnsi="Arial" w:cs="Arial"/>
          <w:sz w:val="20"/>
          <w:szCs w:val="20"/>
        </w:rPr>
      </w:pPr>
      <w:r>
        <w:rPr>
          <w:rFonts w:ascii="Arial" w:hAnsi="Arial" w:cs="Arial"/>
          <w:sz w:val="20"/>
          <w:szCs w:val="20"/>
        </w:rPr>
        <w:tab/>
        <w:t xml:space="preserve">Lite problem med att </w:t>
      </w:r>
      <w:r w:rsidR="000C61ED">
        <w:rPr>
          <w:rFonts w:ascii="Arial" w:hAnsi="Arial" w:cs="Arial"/>
          <w:sz w:val="20"/>
          <w:szCs w:val="20"/>
        </w:rPr>
        <w:t>arrangörer</w:t>
      </w:r>
      <w:r>
        <w:rPr>
          <w:rFonts w:ascii="Arial" w:hAnsi="Arial" w:cs="Arial"/>
          <w:sz w:val="20"/>
          <w:szCs w:val="20"/>
        </w:rPr>
        <w:t xml:space="preserve"> utanför förbundet</w:t>
      </w:r>
      <w:r w:rsidR="000C61ED">
        <w:rPr>
          <w:rFonts w:ascii="Arial" w:hAnsi="Arial" w:cs="Arial"/>
          <w:sz w:val="20"/>
          <w:szCs w:val="20"/>
        </w:rPr>
        <w:t xml:space="preserve"> för</w:t>
      </w:r>
      <w:r w:rsidR="004068A6">
        <w:rPr>
          <w:rFonts w:ascii="Arial" w:hAnsi="Arial" w:cs="Arial"/>
          <w:sz w:val="20"/>
          <w:szCs w:val="20"/>
        </w:rPr>
        <w:t>söker arrangera tävlingar utan sanktion.</w:t>
      </w:r>
    </w:p>
    <w:p w:rsidR="004068A6" w:rsidRDefault="004068A6" w:rsidP="000C61ED">
      <w:pPr>
        <w:ind w:left="1304" w:hanging="1304"/>
        <w:rPr>
          <w:rFonts w:ascii="Arial" w:hAnsi="Arial" w:cs="Arial"/>
          <w:sz w:val="20"/>
          <w:szCs w:val="20"/>
        </w:rPr>
      </w:pPr>
    </w:p>
    <w:p w:rsidR="004068A6" w:rsidRDefault="004068A6" w:rsidP="000C61ED">
      <w:pPr>
        <w:ind w:left="1304" w:hanging="1304"/>
        <w:rPr>
          <w:rFonts w:ascii="Arial" w:hAnsi="Arial" w:cs="Arial"/>
          <w:sz w:val="20"/>
          <w:szCs w:val="20"/>
        </w:rPr>
      </w:pPr>
      <w:r>
        <w:rPr>
          <w:rFonts w:ascii="Arial" w:hAnsi="Arial" w:cs="Arial"/>
          <w:sz w:val="20"/>
          <w:szCs w:val="20"/>
        </w:rPr>
        <w:tab/>
      </w:r>
      <w:r w:rsidR="0000243E">
        <w:rPr>
          <w:rFonts w:ascii="Arial" w:hAnsi="Arial" w:cs="Arial"/>
          <w:sz w:val="20"/>
          <w:szCs w:val="20"/>
        </w:rPr>
        <w:t xml:space="preserve">Om vi tar fram kandidater kan vi få två platser i NIF:s styrelse från 2014. Just nu får vi 35 tkr i NIF-bidrag, vilket är en minskning med c:a 30% sen de nya reglerna infördes. </w:t>
      </w:r>
    </w:p>
    <w:p w:rsidR="0000243E" w:rsidRDefault="0000243E" w:rsidP="000C61ED">
      <w:pPr>
        <w:ind w:left="1304" w:hanging="1304"/>
        <w:rPr>
          <w:rFonts w:ascii="Arial" w:hAnsi="Arial" w:cs="Arial"/>
          <w:sz w:val="20"/>
          <w:szCs w:val="20"/>
        </w:rPr>
      </w:pPr>
    </w:p>
    <w:p w:rsidR="0000243E" w:rsidRPr="0026134C" w:rsidRDefault="0000243E" w:rsidP="000C61ED">
      <w:pPr>
        <w:ind w:left="1304" w:hanging="1304"/>
        <w:rPr>
          <w:rFonts w:ascii="Arial" w:hAnsi="Arial" w:cs="Arial"/>
          <w:sz w:val="20"/>
          <w:szCs w:val="20"/>
        </w:rPr>
      </w:pPr>
      <w:r>
        <w:rPr>
          <w:rFonts w:ascii="Arial" w:hAnsi="Arial" w:cs="Arial"/>
          <w:sz w:val="20"/>
          <w:szCs w:val="20"/>
        </w:rPr>
        <w:tab/>
        <w:t xml:space="preserve">Det är viktigt att vi rapporterar all utbildningsverksamhet för att hålla uppe bidragen. Information till föreningarna om vikten av att rapportera utbildning viktig. </w:t>
      </w:r>
    </w:p>
    <w:p w:rsidR="00A62CDE" w:rsidRDefault="00A62CDE" w:rsidP="00A62CDE">
      <w:pPr>
        <w:ind w:left="1304" w:hanging="1304"/>
        <w:rPr>
          <w:rFonts w:ascii="Arial" w:hAnsi="Arial" w:cs="Arial"/>
        </w:rPr>
      </w:pPr>
    </w:p>
    <w:p w:rsidR="00A62CDE" w:rsidRPr="00A54495" w:rsidRDefault="00A62CDE" w:rsidP="00A62CDE">
      <w:pPr>
        <w:ind w:left="1304" w:hanging="1304"/>
        <w:rPr>
          <w:rFonts w:ascii="Arial" w:hAnsi="Arial" w:cs="Arial"/>
        </w:rPr>
      </w:pPr>
      <w:r>
        <w:rPr>
          <w:rFonts w:ascii="Arial" w:hAnsi="Arial" w:cs="Arial"/>
        </w:rPr>
        <w:tab/>
      </w:r>
      <w:r>
        <w:rPr>
          <w:rFonts w:ascii="Arial" w:hAnsi="Arial" w:cs="Arial"/>
        </w:rPr>
        <w:tab/>
      </w:r>
      <w:r>
        <w:rPr>
          <w:rFonts w:ascii="Arial" w:hAnsi="Arial" w:cs="Arial"/>
        </w:rPr>
        <w:tab/>
      </w:r>
    </w:p>
    <w:p w:rsidR="00A62CDE" w:rsidRDefault="00A62CDE" w:rsidP="00A62CDE">
      <w:pPr>
        <w:rPr>
          <w:rFonts w:ascii="Arial" w:hAnsi="Arial" w:cs="Arial"/>
        </w:rPr>
      </w:pPr>
      <w:r w:rsidRPr="00A54495">
        <w:rPr>
          <w:rFonts w:ascii="Arial" w:hAnsi="Arial" w:cs="Arial"/>
        </w:rPr>
        <w:t>§6</w:t>
      </w:r>
      <w:r w:rsidRPr="00A54495">
        <w:rPr>
          <w:rFonts w:ascii="Arial" w:hAnsi="Arial" w:cs="Arial"/>
        </w:rPr>
        <w:tab/>
      </w:r>
      <w:r w:rsidRPr="0026134C">
        <w:rPr>
          <w:rFonts w:ascii="Arial" w:hAnsi="Arial" w:cs="Arial"/>
          <w:b/>
        </w:rPr>
        <w:t>Övriga frågor</w:t>
      </w:r>
    </w:p>
    <w:p w:rsidR="00A62CDE" w:rsidRDefault="0000243E" w:rsidP="00A62CDE">
      <w:pPr>
        <w:rPr>
          <w:rFonts w:ascii="Arial" w:hAnsi="Arial" w:cs="Arial"/>
        </w:rPr>
      </w:pPr>
      <w:r>
        <w:rPr>
          <w:rFonts w:ascii="Arial" w:hAnsi="Arial" w:cs="Arial"/>
        </w:rPr>
        <w:tab/>
      </w:r>
    </w:p>
    <w:p w:rsidR="00586F6F" w:rsidRPr="00586F6F" w:rsidRDefault="00A62CDE" w:rsidP="00586F6F">
      <w:pPr>
        <w:ind w:left="1304" w:hanging="1304"/>
        <w:rPr>
          <w:rFonts w:ascii="Arial" w:hAnsi="Arial" w:cs="Arial"/>
          <w:u w:val="single"/>
        </w:rPr>
      </w:pPr>
      <w:r>
        <w:rPr>
          <w:rFonts w:ascii="Arial" w:hAnsi="Arial" w:cs="Arial"/>
        </w:rPr>
        <w:tab/>
      </w:r>
      <w:r w:rsidR="00586F6F" w:rsidRPr="00586F6F">
        <w:rPr>
          <w:rFonts w:ascii="Arial" w:hAnsi="Arial" w:cs="Arial"/>
          <w:u w:val="single"/>
        </w:rPr>
        <w:t>Skidting</w:t>
      </w:r>
      <w:r w:rsidR="00EF4AC2">
        <w:rPr>
          <w:rFonts w:ascii="Arial" w:hAnsi="Arial" w:cs="Arial"/>
          <w:u w:val="single"/>
        </w:rPr>
        <w:t>et</w:t>
      </w:r>
      <w:r w:rsidR="00586F6F" w:rsidRPr="00586F6F">
        <w:rPr>
          <w:rFonts w:ascii="Arial" w:hAnsi="Arial" w:cs="Arial"/>
          <w:u w:val="single"/>
        </w:rPr>
        <w:t>.</w:t>
      </w:r>
    </w:p>
    <w:p w:rsidR="00586F6F" w:rsidRDefault="008809D9" w:rsidP="00586F6F">
      <w:pPr>
        <w:ind w:left="1304" w:hanging="1304"/>
        <w:rPr>
          <w:rFonts w:ascii="Arial" w:hAnsi="Arial" w:cs="Arial"/>
        </w:rPr>
      </w:pPr>
      <w:r>
        <w:rPr>
          <w:rFonts w:ascii="Arial" w:hAnsi="Arial" w:cs="Arial"/>
        </w:rPr>
        <w:tab/>
        <w:t>Jan Klein och Jan Sip</w:t>
      </w:r>
      <w:r w:rsidR="00586F6F">
        <w:rPr>
          <w:rFonts w:ascii="Arial" w:hAnsi="Arial" w:cs="Arial"/>
        </w:rPr>
        <w:t>ola utsågs till att ansvara för årets skidting i Gällivare.</w:t>
      </w:r>
    </w:p>
    <w:p w:rsidR="00586F6F" w:rsidRDefault="00586F6F" w:rsidP="00586F6F">
      <w:pPr>
        <w:ind w:left="1304" w:hanging="1304"/>
        <w:rPr>
          <w:rFonts w:ascii="Arial" w:hAnsi="Arial" w:cs="Arial"/>
        </w:rPr>
      </w:pPr>
    </w:p>
    <w:p w:rsidR="00586F6F" w:rsidRDefault="00586F6F" w:rsidP="00586F6F">
      <w:pPr>
        <w:ind w:left="1304" w:hanging="1304"/>
        <w:rPr>
          <w:rFonts w:ascii="Arial" w:hAnsi="Arial" w:cs="Arial"/>
        </w:rPr>
      </w:pPr>
      <w:r>
        <w:rPr>
          <w:rFonts w:ascii="Arial" w:hAnsi="Arial" w:cs="Arial"/>
        </w:rPr>
        <w:tab/>
        <w:t>Styrelsemöte fred 11 maj före Skidtinget.</w:t>
      </w:r>
    </w:p>
    <w:p w:rsidR="00586F6F" w:rsidRDefault="00586F6F" w:rsidP="00586F6F">
      <w:pPr>
        <w:ind w:left="1304" w:hanging="1304"/>
        <w:rPr>
          <w:rFonts w:ascii="Arial" w:hAnsi="Arial" w:cs="Arial"/>
        </w:rPr>
      </w:pPr>
    </w:p>
    <w:p w:rsidR="00586F6F" w:rsidRDefault="00586F6F" w:rsidP="00586F6F">
      <w:pPr>
        <w:ind w:left="1304" w:hanging="1304"/>
        <w:rPr>
          <w:rFonts w:ascii="Arial" w:hAnsi="Arial" w:cs="Arial"/>
          <w:u w:val="single"/>
        </w:rPr>
      </w:pPr>
      <w:r>
        <w:rPr>
          <w:rFonts w:ascii="Arial" w:hAnsi="Arial" w:cs="Arial"/>
        </w:rPr>
        <w:tab/>
      </w:r>
      <w:r w:rsidRPr="00586F6F">
        <w:rPr>
          <w:rFonts w:ascii="Arial" w:hAnsi="Arial" w:cs="Arial"/>
          <w:u w:val="single"/>
        </w:rPr>
        <w:t>Förbundsmöte.</w:t>
      </w:r>
    </w:p>
    <w:p w:rsidR="00586F6F" w:rsidRDefault="00586F6F" w:rsidP="00586F6F">
      <w:pPr>
        <w:ind w:left="1304" w:hanging="1304"/>
        <w:rPr>
          <w:rFonts w:ascii="Arial" w:hAnsi="Arial" w:cs="Arial"/>
        </w:rPr>
      </w:pPr>
      <w:r w:rsidRPr="00586F6F">
        <w:rPr>
          <w:rFonts w:ascii="Arial" w:hAnsi="Arial" w:cs="Arial"/>
        </w:rPr>
        <w:tab/>
      </w:r>
      <w:r>
        <w:rPr>
          <w:rFonts w:ascii="Arial" w:hAnsi="Arial" w:cs="Arial"/>
        </w:rPr>
        <w:t>Håkan Spett och Staffan Syk utsågs att koordinera frågor som vi bör ta upp på FFS förbundsmöte.</w:t>
      </w:r>
    </w:p>
    <w:p w:rsidR="00586F6F" w:rsidRDefault="00586F6F" w:rsidP="00586F6F">
      <w:pPr>
        <w:ind w:left="1304" w:hanging="1304"/>
        <w:rPr>
          <w:rFonts w:ascii="Arial" w:hAnsi="Arial" w:cs="Arial"/>
        </w:rPr>
      </w:pPr>
    </w:p>
    <w:p w:rsidR="00586F6F" w:rsidRDefault="00586F6F" w:rsidP="00586F6F">
      <w:pPr>
        <w:ind w:left="1304" w:hanging="1304"/>
        <w:rPr>
          <w:rFonts w:ascii="Arial" w:hAnsi="Arial" w:cs="Arial"/>
        </w:rPr>
      </w:pPr>
      <w:r>
        <w:rPr>
          <w:rFonts w:ascii="Arial" w:hAnsi="Arial" w:cs="Arial"/>
        </w:rPr>
        <w:tab/>
      </w:r>
      <w:r>
        <w:rPr>
          <w:rFonts w:ascii="Arial" w:hAnsi="Arial" w:cs="Arial"/>
          <w:u w:val="single"/>
        </w:rPr>
        <w:t>Årsmöte.</w:t>
      </w:r>
    </w:p>
    <w:p w:rsidR="00586F6F" w:rsidRPr="00586F6F" w:rsidRDefault="00586F6F" w:rsidP="00586F6F">
      <w:pPr>
        <w:ind w:left="1304" w:hanging="1304"/>
        <w:rPr>
          <w:rFonts w:ascii="Arial" w:hAnsi="Arial" w:cs="Arial"/>
        </w:rPr>
      </w:pPr>
      <w:r>
        <w:rPr>
          <w:rFonts w:ascii="Arial" w:hAnsi="Arial" w:cs="Arial"/>
        </w:rPr>
        <w:tab/>
        <w:t>Årsmötet genomförs 6 okt i Överkalix.</w:t>
      </w:r>
    </w:p>
    <w:p w:rsidR="00A62CDE" w:rsidRDefault="00A62CDE" w:rsidP="00A62CDE">
      <w:pPr>
        <w:rPr>
          <w:rFonts w:ascii="Arial" w:hAnsi="Arial" w:cs="Arial"/>
        </w:rPr>
      </w:pPr>
    </w:p>
    <w:p w:rsidR="00586F6F" w:rsidRDefault="00586F6F" w:rsidP="00A62CDE">
      <w:pPr>
        <w:rPr>
          <w:rFonts w:ascii="Arial" w:hAnsi="Arial" w:cs="Arial"/>
        </w:rPr>
      </w:pPr>
      <w:r>
        <w:rPr>
          <w:rFonts w:ascii="Arial" w:hAnsi="Arial" w:cs="Arial"/>
        </w:rPr>
        <w:tab/>
      </w:r>
      <w:r>
        <w:rPr>
          <w:rFonts w:ascii="Arial" w:hAnsi="Arial" w:cs="Arial"/>
          <w:u w:val="single"/>
        </w:rPr>
        <w:t>Avslutning.</w:t>
      </w:r>
    </w:p>
    <w:p w:rsidR="00586F6F" w:rsidRDefault="00586F6F" w:rsidP="00586F6F">
      <w:pPr>
        <w:ind w:left="1304" w:hanging="1304"/>
        <w:rPr>
          <w:rFonts w:ascii="Arial" w:hAnsi="Arial" w:cs="Arial"/>
        </w:rPr>
      </w:pPr>
      <w:r>
        <w:rPr>
          <w:rFonts w:ascii="Arial" w:hAnsi="Arial" w:cs="Arial"/>
        </w:rPr>
        <w:tab/>
        <w:t xml:space="preserve">3-6 maj genomförs gemensamt läger i Riksgränsen. Alpint har genomfört läger sen flera år vid denna tid för </w:t>
      </w:r>
      <w:proofErr w:type="spellStart"/>
      <w:r>
        <w:rPr>
          <w:rFonts w:ascii="Arial" w:hAnsi="Arial" w:cs="Arial"/>
        </w:rPr>
        <w:t>A-åkare</w:t>
      </w:r>
      <w:proofErr w:type="spellEnd"/>
      <w:r>
        <w:rPr>
          <w:rFonts w:ascii="Arial" w:hAnsi="Arial" w:cs="Arial"/>
        </w:rPr>
        <w:t xml:space="preserve"> och </w:t>
      </w:r>
      <w:proofErr w:type="spellStart"/>
      <w:r>
        <w:rPr>
          <w:rFonts w:ascii="Arial" w:hAnsi="Arial" w:cs="Arial"/>
        </w:rPr>
        <w:t>förstaårsjuniorer</w:t>
      </w:r>
      <w:proofErr w:type="spellEnd"/>
      <w:r>
        <w:rPr>
          <w:rFonts w:ascii="Arial" w:hAnsi="Arial" w:cs="Arial"/>
        </w:rPr>
        <w:t xml:space="preserve"> (14 till 17 år) och brukar samla c:a 40 åkare plus ledare</w:t>
      </w:r>
      <w:r w:rsidR="00EF4AC2">
        <w:rPr>
          <w:rFonts w:ascii="Arial" w:hAnsi="Arial" w:cs="Arial"/>
        </w:rPr>
        <w:t>. Längd återkommer med plan för lägret</w:t>
      </w:r>
      <w:r>
        <w:rPr>
          <w:rFonts w:ascii="Arial" w:hAnsi="Arial" w:cs="Arial"/>
        </w:rPr>
        <w:t xml:space="preserve"> efter möte i veckan.</w:t>
      </w:r>
    </w:p>
    <w:p w:rsidR="00586F6F" w:rsidRDefault="00586F6F" w:rsidP="00586F6F">
      <w:pPr>
        <w:ind w:left="1304" w:hanging="1304"/>
        <w:rPr>
          <w:rFonts w:ascii="Arial" w:hAnsi="Arial" w:cs="Arial"/>
        </w:rPr>
      </w:pPr>
    </w:p>
    <w:p w:rsidR="00EF4AC2" w:rsidRDefault="00EF4AC2" w:rsidP="00586F6F">
      <w:pPr>
        <w:ind w:left="1304" w:hanging="1304"/>
        <w:rPr>
          <w:rFonts w:ascii="Arial" w:hAnsi="Arial" w:cs="Arial"/>
        </w:rPr>
      </w:pPr>
    </w:p>
    <w:p w:rsidR="00586F6F" w:rsidRDefault="00586F6F" w:rsidP="00586F6F">
      <w:pPr>
        <w:ind w:left="1304" w:hanging="1304"/>
        <w:rPr>
          <w:rFonts w:ascii="Arial" w:hAnsi="Arial" w:cs="Arial"/>
          <w:u w:val="single"/>
        </w:rPr>
      </w:pPr>
      <w:r>
        <w:rPr>
          <w:rFonts w:ascii="Arial" w:hAnsi="Arial" w:cs="Arial"/>
        </w:rPr>
        <w:lastRenderedPageBreak/>
        <w:tab/>
      </w:r>
      <w:r w:rsidRPr="00586F6F">
        <w:rPr>
          <w:rFonts w:ascii="Arial" w:hAnsi="Arial" w:cs="Arial"/>
          <w:u w:val="single"/>
        </w:rPr>
        <w:t>Skidgymnasiet i Gällivare.</w:t>
      </w:r>
    </w:p>
    <w:p w:rsidR="00EF4AC2" w:rsidRDefault="00EF4AC2" w:rsidP="00EF4AC2">
      <w:pPr>
        <w:ind w:left="1304"/>
        <w:rPr>
          <w:rFonts w:ascii="Arial" w:hAnsi="Arial" w:cs="Arial"/>
        </w:rPr>
      </w:pPr>
      <w:r>
        <w:rPr>
          <w:rFonts w:ascii="Arial" w:hAnsi="Arial" w:cs="Arial"/>
        </w:rPr>
        <w:t>Skidgymnasiet i Gällivare är, trots nya tränarresurser som gör det till det tränartätaste skidgymnasiet, i behov av vidare utveckling och förstärkning.</w:t>
      </w:r>
    </w:p>
    <w:p w:rsidR="00EF4AC2" w:rsidRDefault="00586F6F" w:rsidP="00586F6F">
      <w:pPr>
        <w:ind w:left="1304" w:hanging="1304"/>
        <w:rPr>
          <w:rFonts w:ascii="Arial" w:hAnsi="Arial" w:cs="Arial"/>
        </w:rPr>
      </w:pPr>
      <w:r>
        <w:rPr>
          <w:rFonts w:ascii="Arial" w:hAnsi="Arial" w:cs="Arial"/>
        </w:rPr>
        <w:tab/>
      </w:r>
    </w:p>
    <w:p w:rsidR="00586F6F" w:rsidRDefault="008809D9" w:rsidP="00EF4AC2">
      <w:pPr>
        <w:ind w:left="1304"/>
        <w:rPr>
          <w:rFonts w:ascii="Arial" w:hAnsi="Arial" w:cs="Arial"/>
        </w:rPr>
      </w:pPr>
      <w:proofErr w:type="spellStart"/>
      <w:r>
        <w:rPr>
          <w:rFonts w:ascii="Arial" w:hAnsi="Arial" w:cs="Arial"/>
        </w:rPr>
        <w:t>Sportevent</w:t>
      </w:r>
      <w:proofErr w:type="spellEnd"/>
      <w:r w:rsidR="00083E7C">
        <w:rPr>
          <w:rFonts w:ascii="Arial" w:hAnsi="Arial" w:cs="Arial"/>
        </w:rPr>
        <w:t>, ett företag som tillsammans med föreningar, kommunen och näringslivet skall verka för att "den vita sporten" utvecklas i Norrbotten.</w:t>
      </w:r>
      <w:r w:rsidR="00EF4AC2">
        <w:rPr>
          <w:rFonts w:ascii="Arial" w:hAnsi="Arial" w:cs="Arial"/>
        </w:rPr>
        <w:t xml:space="preserve"> De har visat intresse av att medverka</w:t>
      </w:r>
      <w:r w:rsidR="00083E7C">
        <w:rPr>
          <w:rFonts w:ascii="Arial" w:hAnsi="Arial" w:cs="Arial"/>
        </w:rPr>
        <w:t xml:space="preserve"> </w:t>
      </w:r>
      <w:r w:rsidR="00EF4AC2">
        <w:rPr>
          <w:rFonts w:ascii="Arial" w:hAnsi="Arial" w:cs="Arial"/>
        </w:rPr>
        <w:t>till att utveckla även Skidgymnasiet.</w:t>
      </w:r>
    </w:p>
    <w:p w:rsidR="00083E7C" w:rsidRDefault="00083E7C" w:rsidP="00586F6F">
      <w:pPr>
        <w:ind w:left="1304" w:hanging="1304"/>
        <w:rPr>
          <w:rFonts w:ascii="Arial" w:hAnsi="Arial" w:cs="Arial"/>
        </w:rPr>
      </w:pPr>
    </w:p>
    <w:p w:rsidR="00083E7C" w:rsidRDefault="00083E7C" w:rsidP="008809D9">
      <w:pPr>
        <w:ind w:left="1304" w:hanging="1304"/>
        <w:rPr>
          <w:rFonts w:ascii="Arial" w:hAnsi="Arial" w:cs="Arial"/>
        </w:rPr>
      </w:pPr>
      <w:r>
        <w:rPr>
          <w:rFonts w:ascii="Arial" w:hAnsi="Arial" w:cs="Arial"/>
        </w:rPr>
        <w:tab/>
        <w:t xml:space="preserve">Gällivare är intressant dels för att det finns utmärkta förhållanden för skidåkning (längd och alpint), det finns ett starkt näringsliv och bra utbildning. Detta borde vara intressant även för norra Norge och norra Finland. </w:t>
      </w:r>
    </w:p>
    <w:p w:rsidR="00083E7C" w:rsidRDefault="00083E7C" w:rsidP="00083E7C">
      <w:pPr>
        <w:ind w:left="1304"/>
        <w:rPr>
          <w:rFonts w:ascii="Arial" w:hAnsi="Arial" w:cs="Arial"/>
        </w:rPr>
      </w:pPr>
    </w:p>
    <w:p w:rsidR="00083E7C" w:rsidRPr="00586F6F" w:rsidRDefault="008809D9" w:rsidP="00083E7C">
      <w:pPr>
        <w:ind w:left="1304"/>
        <w:rPr>
          <w:rFonts w:ascii="Arial" w:hAnsi="Arial" w:cs="Arial"/>
        </w:rPr>
      </w:pPr>
      <w:r>
        <w:rPr>
          <w:rFonts w:ascii="Arial" w:hAnsi="Arial" w:cs="Arial"/>
        </w:rPr>
        <w:t xml:space="preserve">Andres </w:t>
      </w:r>
      <w:proofErr w:type="spellStart"/>
      <w:r>
        <w:rPr>
          <w:rFonts w:ascii="Arial" w:hAnsi="Arial" w:cs="Arial"/>
        </w:rPr>
        <w:t>Furbe</w:t>
      </w:r>
      <w:r w:rsidR="00D5521A">
        <w:rPr>
          <w:rFonts w:ascii="Arial" w:hAnsi="Arial" w:cs="Arial"/>
        </w:rPr>
        <w:t>ck</w:t>
      </w:r>
      <w:proofErr w:type="spellEnd"/>
      <w:r w:rsidR="00D5521A">
        <w:rPr>
          <w:rFonts w:ascii="Arial" w:hAnsi="Arial" w:cs="Arial"/>
        </w:rPr>
        <w:t xml:space="preserve"> tillsammans med </w:t>
      </w:r>
      <w:r w:rsidR="00083E7C">
        <w:rPr>
          <w:rFonts w:ascii="Arial" w:hAnsi="Arial" w:cs="Arial"/>
        </w:rPr>
        <w:t>Jan Klein</w:t>
      </w:r>
      <w:r>
        <w:rPr>
          <w:rFonts w:ascii="Arial" w:hAnsi="Arial" w:cs="Arial"/>
        </w:rPr>
        <w:t xml:space="preserve"> och Jan Sipola</w:t>
      </w:r>
      <w:r w:rsidR="00083E7C">
        <w:rPr>
          <w:rFonts w:ascii="Arial" w:hAnsi="Arial" w:cs="Arial"/>
        </w:rPr>
        <w:t xml:space="preserve"> utses att ta fram ett underlag till förslag till hur </w:t>
      </w:r>
      <w:r w:rsidR="00D5521A">
        <w:rPr>
          <w:rFonts w:ascii="Arial" w:hAnsi="Arial" w:cs="Arial"/>
        </w:rPr>
        <w:t>en förstärkning kan ske. Förslaget presenteras på styrelsemötet 13 mars.</w:t>
      </w:r>
    </w:p>
    <w:p w:rsidR="008809D9" w:rsidRDefault="00586F6F" w:rsidP="00A62CDE">
      <w:pPr>
        <w:rPr>
          <w:rFonts w:ascii="Arial" w:hAnsi="Arial" w:cs="Arial"/>
        </w:rPr>
      </w:pPr>
      <w:r>
        <w:rPr>
          <w:rFonts w:ascii="Arial" w:hAnsi="Arial" w:cs="Arial"/>
        </w:rPr>
        <w:tab/>
      </w:r>
    </w:p>
    <w:p w:rsidR="008809D9" w:rsidRPr="008809D9" w:rsidRDefault="008809D9" w:rsidP="00A62CDE">
      <w:pPr>
        <w:rPr>
          <w:rFonts w:ascii="Arial" w:hAnsi="Arial" w:cs="Arial"/>
          <w:u w:val="single"/>
        </w:rPr>
      </w:pPr>
      <w:r>
        <w:rPr>
          <w:rFonts w:ascii="Arial" w:hAnsi="Arial" w:cs="Arial"/>
        </w:rPr>
        <w:tab/>
      </w:r>
      <w:r w:rsidRPr="008809D9">
        <w:rPr>
          <w:rFonts w:ascii="Arial" w:hAnsi="Arial" w:cs="Arial"/>
          <w:u w:val="single"/>
        </w:rPr>
        <w:t>Utmärkelser.</w:t>
      </w:r>
    </w:p>
    <w:p w:rsidR="00A62CDE" w:rsidRDefault="008809D9" w:rsidP="00746508">
      <w:pPr>
        <w:ind w:left="1304" w:hanging="1304"/>
        <w:rPr>
          <w:rFonts w:ascii="Arial" w:hAnsi="Arial" w:cs="Arial"/>
        </w:rPr>
      </w:pPr>
      <w:r>
        <w:rPr>
          <w:rFonts w:ascii="Arial" w:hAnsi="Arial" w:cs="Arial"/>
        </w:rPr>
        <w:tab/>
      </w:r>
      <w:r w:rsidR="00E9790B">
        <w:rPr>
          <w:rFonts w:ascii="Arial" w:hAnsi="Arial" w:cs="Arial"/>
        </w:rPr>
        <w:t xml:space="preserve">Beslutades att tilldela </w:t>
      </w:r>
      <w:r>
        <w:rPr>
          <w:rFonts w:ascii="Arial" w:hAnsi="Arial" w:cs="Arial"/>
        </w:rPr>
        <w:t xml:space="preserve">Lars </w:t>
      </w:r>
      <w:proofErr w:type="spellStart"/>
      <w:r>
        <w:rPr>
          <w:rFonts w:ascii="Arial" w:hAnsi="Arial" w:cs="Arial"/>
        </w:rPr>
        <w:t>Degselius</w:t>
      </w:r>
      <w:proofErr w:type="spellEnd"/>
      <w:r w:rsidR="00746508">
        <w:rPr>
          <w:rFonts w:ascii="Arial" w:hAnsi="Arial" w:cs="Arial"/>
        </w:rPr>
        <w:t>,</w:t>
      </w:r>
      <w:r>
        <w:rPr>
          <w:rFonts w:ascii="Arial" w:hAnsi="Arial" w:cs="Arial"/>
        </w:rPr>
        <w:t xml:space="preserve"> </w:t>
      </w:r>
      <w:r w:rsidR="00746508">
        <w:rPr>
          <w:rFonts w:ascii="Arial" w:hAnsi="Arial" w:cs="Arial"/>
        </w:rPr>
        <w:t xml:space="preserve">Bodens Skidklubb, Norrbotens Skidförbunds </w:t>
      </w:r>
      <w:r>
        <w:rPr>
          <w:rFonts w:ascii="Arial" w:hAnsi="Arial" w:cs="Arial"/>
        </w:rPr>
        <w:t>hedersstandar</w:t>
      </w:r>
      <w:r w:rsidR="00746508">
        <w:rPr>
          <w:rFonts w:ascii="Arial" w:hAnsi="Arial" w:cs="Arial"/>
        </w:rPr>
        <w:t>.</w:t>
      </w:r>
    </w:p>
    <w:p w:rsidR="008809D9" w:rsidRDefault="008809D9" w:rsidP="00A62CDE">
      <w:pPr>
        <w:rPr>
          <w:rFonts w:ascii="Arial" w:hAnsi="Arial" w:cs="Arial"/>
        </w:rPr>
      </w:pPr>
    </w:p>
    <w:p w:rsidR="008809D9" w:rsidRDefault="008809D9" w:rsidP="00A62CDE">
      <w:pPr>
        <w:rPr>
          <w:rFonts w:ascii="Arial" w:hAnsi="Arial" w:cs="Arial"/>
        </w:rPr>
      </w:pPr>
    </w:p>
    <w:p w:rsidR="00A62CDE" w:rsidRDefault="00A62CDE" w:rsidP="00A62CDE">
      <w:pPr>
        <w:rPr>
          <w:rFonts w:ascii="Arial" w:hAnsi="Arial" w:cs="Arial"/>
        </w:rPr>
      </w:pPr>
      <w:r>
        <w:rPr>
          <w:rFonts w:ascii="Arial" w:hAnsi="Arial" w:cs="Arial"/>
        </w:rPr>
        <w:t>§ 7</w:t>
      </w:r>
      <w:r>
        <w:rPr>
          <w:rFonts w:ascii="Arial" w:hAnsi="Arial" w:cs="Arial"/>
        </w:rPr>
        <w:tab/>
      </w:r>
      <w:r w:rsidRPr="0026134C">
        <w:rPr>
          <w:rFonts w:ascii="Arial" w:hAnsi="Arial" w:cs="Arial"/>
          <w:u w:val="single"/>
        </w:rPr>
        <w:t>Nästa möte</w:t>
      </w:r>
    </w:p>
    <w:p w:rsidR="00A62CDE" w:rsidRDefault="00A62CDE" w:rsidP="00A62CDE">
      <w:pPr>
        <w:ind w:left="1304" w:hanging="1304"/>
        <w:rPr>
          <w:rFonts w:ascii="Arial" w:hAnsi="Arial" w:cs="Arial"/>
        </w:rPr>
      </w:pPr>
      <w:r>
        <w:rPr>
          <w:rFonts w:ascii="Arial" w:hAnsi="Arial" w:cs="Arial"/>
        </w:rPr>
        <w:tab/>
      </w:r>
      <w:r w:rsidR="00E9790B">
        <w:rPr>
          <w:rFonts w:ascii="Arial" w:hAnsi="Arial" w:cs="Arial"/>
        </w:rPr>
        <w:t xml:space="preserve">Styrelsemöte genomförs </w:t>
      </w:r>
      <w:r w:rsidR="0000243E">
        <w:rPr>
          <w:rFonts w:ascii="Arial" w:hAnsi="Arial" w:cs="Arial"/>
        </w:rPr>
        <w:t>13 mars på kansliet</w:t>
      </w:r>
      <w:r w:rsidR="00083E7C">
        <w:rPr>
          <w:rFonts w:ascii="Arial" w:hAnsi="Arial" w:cs="Arial"/>
        </w:rPr>
        <w:t xml:space="preserve"> kl 18.30</w:t>
      </w:r>
      <w:r w:rsidR="0000243E">
        <w:rPr>
          <w:rFonts w:ascii="Arial" w:hAnsi="Arial" w:cs="Arial"/>
        </w:rPr>
        <w:t xml:space="preserve">. 17 april genomför vi planeringsmöte på </w:t>
      </w:r>
      <w:proofErr w:type="spellStart"/>
      <w:r w:rsidR="0000243E">
        <w:rPr>
          <w:rFonts w:ascii="Arial" w:hAnsi="Arial" w:cs="Arial"/>
        </w:rPr>
        <w:t>Winternet</w:t>
      </w:r>
      <w:proofErr w:type="spellEnd"/>
      <w:r w:rsidR="0000243E">
        <w:rPr>
          <w:rFonts w:ascii="Arial" w:hAnsi="Arial" w:cs="Arial"/>
        </w:rPr>
        <w:t xml:space="preserve"> och då kommer Niclas Carlsson från förbundet. </w:t>
      </w:r>
    </w:p>
    <w:p w:rsidR="00A62CDE" w:rsidRDefault="00A62CDE" w:rsidP="00A62CDE">
      <w:pPr>
        <w:rPr>
          <w:rFonts w:ascii="Arial" w:hAnsi="Arial" w:cs="Arial"/>
        </w:rPr>
      </w:pPr>
    </w:p>
    <w:p w:rsidR="00E9790B" w:rsidRDefault="00E9790B" w:rsidP="00A62CDE">
      <w:pPr>
        <w:rPr>
          <w:rFonts w:ascii="Arial" w:hAnsi="Arial" w:cs="Arial"/>
        </w:rPr>
      </w:pPr>
    </w:p>
    <w:p w:rsidR="00A62CDE" w:rsidRPr="00A54495" w:rsidRDefault="00A62CDE" w:rsidP="00A62CDE">
      <w:pPr>
        <w:rPr>
          <w:rFonts w:ascii="Arial" w:hAnsi="Arial" w:cs="Arial"/>
        </w:rPr>
      </w:pPr>
      <w:r>
        <w:rPr>
          <w:rFonts w:ascii="Arial" w:hAnsi="Arial" w:cs="Arial"/>
        </w:rPr>
        <w:t>§ 8</w:t>
      </w:r>
      <w:r w:rsidRPr="00A54495">
        <w:rPr>
          <w:rFonts w:ascii="Arial" w:hAnsi="Arial" w:cs="Arial"/>
        </w:rPr>
        <w:tab/>
      </w:r>
      <w:r w:rsidRPr="00A54495">
        <w:rPr>
          <w:rFonts w:ascii="Arial" w:hAnsi="Arial" w:cs="Arial"/>
          <w:u w:val="single"/>
        </w:rPr>
        <w:t>Mötets avslutande</w:t>
      </w:r>
    </w:p>
    <w:p w:rsidR="00A62CDE" w:rsidRPr="00A54495" w:rsidRDefault="00A62CDE" w:rsidP="00A62CDE">
      <w:pPr>
        <w:rPr>
          <w:rFonts w:ascii="Arial" w:hAnsi="Arial" w:cs="Arial"/>
        </w:rPr>
      </w:pPr>
      <w:r w:rsidRPr="00A54495">
        <w:rPr>
          <w:rFonts w:ascii="Arial" w:hAnsi="Arial" w:cs="Arial"/>
        </w:rPr>
        <w:tab/>
        <w:t>Ordförande förklarar mötet avslutat</w:t>
      </w:r>
    </w:p>
    <w:p w:rsidR="00A62CDE" w:rsidRDefault="00A62CDE" w:rsidP="00A62CDE">
      <w:pPr>
        <w:rPr>
          <w:rFonts w:ascii="Arial" w:hAnsi="Arial" w:cs="Arial"/>
        </w:rPr>
      </w:pPr>
    </w:p>
    <w:p w:rsidR="00A62CDE" w:rsidRDefault="00A62CDE" w:rsidP="00A62CDE">
      <w:pPr>
        <w:rPr>
          <w:rFonts w:ascii="Arial" w:hAnsi="Arial" w:cs="Arial"/>
        </w:rPr>
      </w:pPr>
    </w:p>
    <w:p w:rsidR="00A62CDE" w:rsidRDefault="00A62CDE" w:rsidP="00A62CDE">
      <w:pPr>
        <w:rPr>
          <w:rFonts w:ascii="Arial" w:hAnsi="Arial" w:cs="Arial"/>
        </w:rPr>
      </w:pPr>
    </w:p>
    <w:p w:rsidR="00A62CDE" w:rsidRDefault="00A62CDE" w:rsidP="00A62CDE">
      <w:pPr>
        <w:rPr>
          <w:rFonts w:ascii="Arial" w:hAnsi="Arial" w:cs="Arial"/>
        </w:rPr>
      </w:pPr>
      <w:r>
        <w:rPr>
          <w:rFonts w:ascii="Arial" w:hAnsi="Arial" w:cs="Arial"/>
        </w:rPr>
        <w:t>Bilagor:</w:t>
      </w:r>
    </w:p>
    <w:p w:rsidR="00A62CDE" w:rsidRDefault="00272455" w:rsidP="00A62CDE">
      <w:pPr>
        <w:pStyle w:val="Liststycke"/>
        <w:numPr>
          <w:ilvl w:val="0"/>
          <w:numId w:val="1"/>
        </w:numPr>
        <w:rPr>
          <w:rFonts w:ascii="Arial" w:hAnsi="Arial" w:cs="Arial"/>
        </w:rPr>
      </w:pPr>
      <w:r>
        <w:rPr>
          <w:rFonts w:ascii="Arial" w:hAnsi="Arial" w:cs="Arial"/>
        </w:rPr>
        <w:t>Ekonomi, resultatrapport</w:t>
      </w:r>
    </w:p>
    <w:p w:rsidR="00A62CDE" w:rsidRDefault="00A62CDE" w:rsidP="00A62CDE">
      <w:pPr>
        <w:pStyle w:val="Liststycke"/>
        <w:numPr>
          <w:ilvl w:val="0"/>
          <w:numId w:val="1"/>
        </w:numPr>
        <w:rPr>
          <w:rFonts w:ascii="Arial" w:hAnsi="Arial" w:cs="Arial"/>
        </w:rPr>
      </w:pPr>
      <w:r>
        <w:rPr>
          <w:rFonts w:ascii="Arial" w:hAnsi="Arial" w:cs="Arial"/>
        </w:rPr>
        <w:t xml:space="preserve">Rapport från </w:t>
      </w:r>
      <w:r w:rsidR="00272455">
        <w:rPr>
          <w:rFonts w:ascii="Arial" w:hAnsi="Arial" w:cs="Arial"/>
        </w:rPr>
        <w:t>utbildning</w:t>
      </w:r>
    </w:p>
    <w:p w:rsidR="00A62CDE" w:rsidRDefault="00A62CDE" w:rsidP="00A62CDE">
      <w:pPr>
        <w:pStyle w:val="Liststycke"/>
        <w:numPr>
          <w:ilvl w:val="0"/>
          <w:numId w:val="1"/>
        </w:numPr>
        <w:rPr>
          <w:rFonts w:ascii="Arial" w:hAnsi="Arial" w:cs="Arial"/>
        </w:rPr>
      </w:pPr>
      <w:r>
        <w:rPr>
          <w:rFonts w:ascii="Arial" w:hAnsi="Arial" w:cs="Arial"/>
        </w:rPr>
        <w:t>Rapport från längdkommittén</w:t>
      </w:r>
    </w:p>
    <w:p w:rsidR="00272455" w:rsidRPr="005926FE" w:rsidRDefault="00272455" w:rsidP="00A62CDE">
      <w:pPr>
        <w:pStyle w:val="Liststycke"/>
        <w:numPr>
          <w:ilvl w:val="0"/>
          <w:numId w:val="1"/>
        </w:numPr>
        <w:rPr>
          <w:rFonts w:ascii="Arial" w:hAnsi="Arial" w:cs="Arial"/>
        </w:rPr>
      </w:pPr>
      <w:r>
        <w:rPr>
          <w:rFonts w:ascii="Arial" w:hAnsi="Arial" w:cs="Arial"/>
        </w:rPr>
        <w:t>Rapport från alpina kommittén</w:t>
      </w:r>
    </w:p>
    <w:p w:rsidR="00A62CDE" w:rsidRDefault="00A62CDE" w:rsidP="00A62CDE">
      <w:pPr>
        <w:rPr>
          <w:rFonts w:ascii="Arial" w:hAnsi="Arial" w:cs="Arial"/>
        </w:rPr>
      </w:pPr>
    </w:p>
    <w:p w:rsidR="00A62CDE" w:rsidRPr="00A54495" w:rsidRDefault="00A62CDE" w:rsidP="00A62CDE">
      <w:pPr>
        <w:rPr>
          <w:rFonts w:ascii="Arial" w:hAnsi="Arial" w:cs="Arial"/>
        </w:rPr>
      </w:pPr>
    </w:p>
    <w:p w:rsidR="00A62CDE" w:rsidRPr="00A54495" w:rsidRDefault="00A62CDE" w:rsidP="00A62CDE">
      <w:pPr>
        <w:rPr>
          <w:rFonts w:ascii="Arial" w:hAnsi="Arial" w:cs="Arial"/>
        </w:rPr>
      </w:pPr>
    </w:p>
    <w:p w:rsidR="00A62CDE" w:rsidRPr="00A54495" w:rsidRDefault="00A62CDE" w:rsidP="00A62CDE">
      <w:pPr>
        <w:rPr>
          <w:rFonts w:ascii="Arial" w:hAnsi="Arial" w:cs="Arial"/>
        </w:rPr>
      </w:pPr>
      <w:r w:rsidRPr="00A54495">
        <w:rPr>
          <w:rFonts w:ascii="Arial" w:hAnsi="Arial" w:cs="Arial"/>
        </w:rPr>
        <w:t>Protokollförare</w:t>
      </w:r>
      <w:r w:rsidRPr="00A54495">
        <w:rPr>
          <w:rFonts w:ascii="Arial" w:hAnsi="Arial" w:cs="Arial"/>
        </w:rPr>
        <w:tab/>
      </w:r>
      <w:r w:rsidRPr="00A54495">
        <w:rPr>
          <w:rFonts w:ascii="Arial" w:hAnsi="Arial" w:cs="Arial"/>
        </w:rPr>
        <w:tab/>
      </w:r>
      <w:r w:rsidRPr="00A54495">
        <w:rPr>
          <w:rFonts w:ascii="Arial" w:hAnsi="Arial" w:cs="Arial"/>
        </w:rPr>
        <w:tab/>
      </w:r>
      <w:r w:rsidRPr="00A54495">
        <w:rPr>
          <w:rFonts w:ascii="Arial" w:hAnsi="Arial" w:cs="Arial"/>
        </w:rPr>
        <w:tab/>
        <w:t>Justeras</w:t>
      </w:r>
    </w:p>
    <w:p w:rsidR="00A62CDE" w:rsidRPr="00A54495" w:rsidRDefault="00272455" w:rsidP="00A62CDE">
      <w:pPr>
        <w:rPr>
          <w:rFonts w:ascii="Arial" w:hAnsi="Arial" w:cs="Arial"/>
          <w:u w:val="single"/>
        </w:rPr>
      </w:pPr>
      <w:r>
        <w:rPr>
          <w:rFonts w:ascii="Arial" w:hAnsi="Arial" w:cs="Arial"/>
        </w:rPr>
        <w:t>12__-__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w:t>
      </w:r>
      <w:r w:rsidR="00A62CDE" w:rsidRPr="00A54495">
        <w:rPr>
          <w:rFonts w:ascii="Arial" w:hAnsi="Arial" w:cs="Arial"/>
        </w:rPr>
        <w:t>__-__</w:t>
      </w:r>
    </w:p>
    <w:p w:rsidR="00A62CDE" w:rsidRPr="00A54495" w:rsidRDefault="00A62CDE" w:rsidP="00A62CDE">
      <w:pPr>
        <w:rPr>
          <w:rFonts w:ascii="Arial" w:hAnsi="Arial" w:cs="Arial"/>
        </w:rPr>
      </w:pPr>
    </w:p>
    <w:p w:rsidR="00A62CDE" w:rsidRPr="00A54495" w:rsidRDefault="00A62CDE" w:rsidP="00A62CDE">
      <w:pPr>
        <w:rPr>
          <w:rFonts w:ascii="Arial" w:hAnsi="Arial" w:cs="Arial"/>
        </w:rPr>
      </w:pPr>
      <w:r w:rsidRPr="00A54495">
        <w:rPr>
          <w:rFonts w:ascii="Arial" w:hAnsi="Arial" w:cs="Arial"/>
        </w:rPr>
        <w:t>_______________</w:t>
      </w:r>
      <w:r w:rsidRPr="00A54495">
        <w:rPr>
          <w:rFonts w:ascii="Arial" w:hAnsi="Arial" w:cs="Arial"/>
        </w:rPr>
        <w:tab/>
      </w:r>
      <w:r w:rsidRPr="00A54495">
        <w:rPr>
          <w:rFonts w:ascii="Arial" w:hAnsi="Arial" w:cs="Arial"/>
        </w:rPr>
        <w:tab/>
      </w:r>
      <w:r w:rsidRPr="00A54495">
        <w:rPr>
          <w:rFonts w:ascii="Arial" w:hAnsi="Arial" w:cs="Arial"/>
        </w:rPr>
        <w:tab/>
      </w:r>
      <w:r w:rsidRPr="00A54495">
        <w:rPr>
          <w:rFonts w:ascii="Arial" w:hAnsi="Arial" w:cs="Arial"/>
        </w:rPr>
        <w:tab/>
        <w:t>_______________</w:t>
      </w:r>
    </w:p>
    <w:p w:rsidR="00A62CDE" w:rsidRPr="00A54495" w:rsidRDefault="00272455" w:rsidP="00A62CDE">
      <w:pPr>
        <w:rPr>
          <w:rFonts w:ascii="Arial" w:hAnsi="Arial" w:cs="Arial"/>
        </w:rPr>
      </w:pPr>
      <w:r>
        <w:rPr>
          <w:rFonts w:ascii="Arial" w:hAnsi="Arial" w:cs="Arial"/>
        </w:rPr>
        <w:t>Staffan Syk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Jan Sipola</w:t>
      </w:r>
    </w:p>
    <w:p w:rsidR="00A62CDE" w:rsidRDefault="00A62CDE" w:rsidP="00A62CDE">
      <w:pPr>
        <w:rPr>
          <w:rFonts w:ascii="Arial" w:hAnsi="Arial" w:cs="Arial"/>
        </w:rPr>
      </w:pPr>
      <w:r>
        <w:rPr>
          <w:rFonts w:ascii="Arial" w:hAnsi="Arial" w:cs="Arial"/>
        </w:rPr>
        <w:br w:type="page"/>
      </w:r>
    </w:p>
    <w:tbl>
      <w:tblPr>
        <w:tblW w:w="9498" w:type="dxa"/>
        <w:tblInd w:w="55" w:type="dxa"/>
        <w:tblCellMar>
          <w:left w:w="70" w:type="dxa"/>
          <w:right w:w="70" w:type="dxa"/>
        </w:tblCellMar>
        <w:tblLook w:val="04A0"/>
      </w:tblPr>
      <w:tblGrid>
        <w:gridCol w:w="3548"/>
        <w:gridCol w:w="3548"/>
        <w:gridCol w:w="810"/>
        <w:gridCol w:w="827"/>
        <w:gridCol w:w="827"/>
      </w:tblGrid>
      <w:tr w:rsidR="00A62CDE" w:rsidRPr="005926FE" w:rsidTr="00CC47D7">
        <w:trPr>
          <w:trHeight w:val="255"/>
        </w:trPr>
        <w:tc>
          <w:tcPr>
            <w:tcW w:w="7034" w:type="dxa"/>
            <w:gridSpan w:val="2"/>
            <w:tcBorders>
              <w:top w:val="nil"/>
              <w:left w:val="nil"/>
              <w:bottom w:val="nil"/>
              <w:right w:val="nil"/>
            </w:tcBorders>
            <w:shd w:val="clear" w:color="auto" w:fill="auto"/>
            <w:noWrap/>
            <w:vAlign w:val="bottom"/>
            <w:hideMark/>
          </w:tcPr>
          <w:tbl>
            <w:tblPr>
              <w:tblW w:w="6889" w:type="dxa"/>
              <w:tblCellSpacing w:w="0" w:type="dxa"/>
              <w:tblCellMar>
                <w:left w:w="0" w:type="dxa"/>
                <w:right w:w="0" w:type="dxa"/>
              </w:tblCellMar>
              <w:tblLook w:val="04A0"/>
            </w:tblPr>
            <w:tblGrid>
              <w:gridCol w:w="138"/>
              <w:gridCol w:w="138"/>
              <w:gridCol w:w="138"/>
              <w:gridCol w:w="344"/>
              <w:gridCol w:w="2962"/>
              <w:gridCol w:w="1171"/>
              <w:gridCol w:w="827"/>
              <w:gridCol w:w="1171"/>
            </w:tblGrid>
            <w:tr w:rsidR="00CC47D7" w:rsidTr="00CC47D7">
              <w:trPr>
                <w:trHeight w:val="408"/>
                <w:tblCellSpacing w:w="0" w:type="dxa"/>
              </w:trPr>
              <w:tc>
                <w:tcPr>
                  <w:tcW w:w="0" w:type="auto"/>
                  <w:gridSpan w:val="8"/>
                  <w:vAlign w:val="center"/>
                  <w:hideMark/>
                </w:tcPr>
                <w:p w:rsidR="00CC47D7" w:rsidRDefault="00CC47D7">
                  <w:pPr>
                    <w:jc w:val="center"/>
                    <w:rPr>
                      <w:rFonts w:ascii="Arial" w:hAnsi="Arial" w:cs="Arial"/>
                      <w:sz w:val="16"/>
                      <w:szCs w:val="16"/>
                    </w:rPr>
                  </w:pPr>
                  <w:r>
                    <w:rPr>
                      <w:rFonts w:ascii="Arial" w:hAnsi="Arial" w:cs="Arial"/>
                      <w:b/>
                      <w:bCs/>
                      <w:sz w:val="36"/>
                      <w:szCs w:val="36"/>
                    </w:rPr>
                    <w:lastRenderedPageBreak/>
                    <w:t>Resultatrapport</w:t>
                  </w:r>
                </w:p>
              </w:tc>
            </w:tr>
            <w:tr w:rsidR="00CC47D7" w:rsidTr="00CC47D7">
              <w:trPr>
                <w:trHeight w:val="75"/>
                <w:tblCellSpacing w:w="0" w:type="dxa"/>
              </w:trPr>
              <w:tc>
                <w:tcPr>
                  <w:tcW w:w="100" w:type="pct"/>
                  <w:vAlign w:val="center"/>
                  <w:hideMark/>
                </w:tcPr>
                <w:p w:rsidR="00CC47D7" w:rsidRDefault="00CC47D7">
                  <w:pPr>
                    <w:spacing w:line="75" w:lineRule="atLeast"/>
                    <w:rPr>
                      <w:rFonts w:ascii="Arial" w:hAnsi="Arial" w:cs="Arial"/>
                      <w:sz w:val="16"/>
                      <w:szCs w:val="16"/>
                    </w:rPr>
                  </w:pPr>
                  <w:r>
                    <w:rPr>
                      <w:rFonts w:ascii="Arial" w:hAnsi="Arial" w:cs="Arial"/>
                      <w:sz w:val="16"/>
                      <w:szCs w:val="16"/>
                    </w:rPr>
                    <w:t> </w:t>
                  </w:r>
                </w:p>
              </w:tc>
              <w:tc>
                <w:tcPr>
                  <w:tcW w:w="100" w:type="pct"/>
                  <w:vAlign w:val="center"/>
                  <w:hideMark/>
                </w:tcPr>
                <w:p w:rsidR="00CC47D7" w:rsidRDefault="00CC47D7">
                  <w:pPr>
                    <w:spacing w:line="75" w:lineRule="atLeast"/>
                    <w:rPr>
                      <w:rFonts w:ascii="Arial" w:hAnsi="Arial" w:cs="Arial"/>
                      <w:sz w:val="16"/>
                      <w:szCs w:val="16"/>
                    </w:rPr>
                  </w:pPr>
                  <w:r>
                    <w:rPr>
                      <w:rFonts w:ascii="Arial" w:hAnsi="Arial" w:cs="Arial"/>
                      <w:sz w:val="16"/>
                      <w:szCs w:val="16"/>
                    </w:rPr>
                    <w:t> </w:t>
                  </w:r>
                </w:p>
              </w:tc>
              <w:tc>
                <w:tcPr>
                  <w:tcW w:w="100" w:type="pct"/>
                  <w:vAlign w:val="center"/>
                  <w:hideMark/>
                </w:tcPr>
                <w:p w:rsidR="00CC47D7" w:rsidRDefault="00CC47D7">
                  <w:pPr>
                    <w:spacing w:line="75" w:lineRule="atLeast"/>
                    <w:rPr>
                      <w:rFonts w:ascii="Arial" w:hAnsi="Arial" w:cs="Arial"/>
                      <w:sz w:val="16"/>
                      <w:szCs w:val="16"/>
                    </w:rPr>
                  </w:pPr>
                  <w:r>
                    <w:rPr>
                      <w:rFonts w:ascii="Arial" w:hAnsi="Arial" w:cs="Arial"/>
                      <w:sz w:val="16"/>
                      <w:szCs w:val="16"/>
                    </w:rPr>
                    <w:t> </w:t>
                  </w:r>
                </w:p>
              </w:tc>
              <w:tc>
                <w:tcPr>
                  <w:tcW w:w="250" w:type="pct"/>
                  <w:vAlign w:val="center"/>
                  <w:hideMark/>
                </w:tcPr>
                <w:p w:rsidR="00CC47D7" w:rsidRDefault="00CC47D7">
                  <w:pPr>
                    <w:spacing w:line="75" w:lineRule="atLeast"/>
                    <w:rPr>
                      <w:rFonts w:ascii="Arial" w:hAnsi="Arial" w:cs="Arial"/>
                      <w:sz w:val="16"/>
                      <w:szCs w:val="16"/>
                    </w:rPr>
                  </w:pPr>
                  <w:r>
                    <w:rPr>
                      <w:rFonts w:ascii="Arial" w:hAnsi="Arial" w:cs="Arial"/>
                      <w:sz w:val="16"/>
                      <w:szCs w:val="16"/>
                    </w:rPr>
                    <w:t> </w:t>
                  </w:r>
                </w:p>
              </w:tc>
              <w:tc>
                <w:tcPr>
                  <w:tcW w:w="2150" w:type="pct"/>
                  <w:vAlign w:val="center"/>
                  <w:hideMark/>
                </w:tcPr>
                <w:p w:rsidR="00CC47D7" w:rsidRDefault="00CC47D7">
                  <w:pPr>
                    <w:spacing w:line="75" w:lineRule="atLeast"/>
                    <w:rPr>
                      <w:rFonts w:ascii="Arial" w:hAnsi="Arial" w:cs="Arial"/>
                      <w:sz w:val="16"/>
                      <w:szCs w:val="16"/>
                    </w:rPr>
                  </w:pPr>
                  <w:r>
                    <w:rPr>
                      <w:rFonts w:ascii="Arial" w:hAnsi="Arial" w:cs="Arial"/>
                      <w:sz w:val="16"/>
                      <w:szCs w:val="16"/>
                    </w:rPr>
                    <w:t> </w:t>
                  </w:r>
                </w:p>
              </w:tc>
              <w:tc>
                <w:tcPr>
                  <w:tcW w:w="850" w:type="pct"/>
                  <w:vAlign w:val="center"/>
                  <w:hideMark/>
                </w:tcPr>
                <w:p w:rsidR="00CC47D7" w:rsidRDefault="00CC47D7">
                  <w:pPr>
                    <w:spacing w:line="75" w:lineRule="atLeast"/>
                    <w:rPr>
                      <w:rFonts w:ascii="Arial" w:hAnsi="Arial" w:cs="Arial"/>
                      <w:sz w:val="16"/>
                      <w:szCs w:val="16"/>
                    </w:rPr>
                  </w:pPr>
                  <w:r>
                    <w:rPr>
                      <w:rFonts w:ascii="Arial" w:hAnsi="Arial" w:cs="Arial"/>
                      <w:sz w:val="16"/>
                      <w:szCs w:val="16"/>
                    </w:rPr>
                    <w:t> </w:t>
                  </w:r>
                </w:p>
              </w:tc>
              <w:tc>
                <w:tcPr>
                  <w:tcW w:w="600" w:type="pct"/>
                  <w:vAlign w:val="center"/>
                  <w:hideMark/>
                </w:tcPr>
                <w:p w:rsidR="00CC47D7" w:rsidRDefault="00CC47D7">
                  <w:pPr>
                    <w:spacing w:line="75" w:lineRule="atLeast"/>
                    <w:rPr>
                      <w:rFonts w:ascii="Arial" w:hAnsi="Arial" w:cs="Arial"/>
                      <w:sz w:val="16"/>
                      <w:szCs w:val="16"/>
                    </w:rPr>
                  </w:pPr>
                  <w:r>
                    <w:rPr>
                      <w:rFonts w:ascii="Arial" w:hAnsi="Arial" w:cs="Arial"/>
                      <w:sz w:val="16"/>
                      <w:szCs w:val="16"/>
                    </w:rPr>
                    <w:t> </w:t>
                  </w:r>
                </w:p>
              </w:tc>
              <w:tc>
                <w:tcPr>
                  <w:tcW w:w="850" w:type="pct"/>
                  <w:vAlign w:val="center"/>
                  <w:hideMark/>
                </w:tcPr>
                <w:p w:rsidR="00CC47D7" w:rsidRDefault="00CC47D7">
                  <w:pPr>
                    <w:spacing w:line="75" w:lineRule="atLeast"/>
                    <w:rPr>
                      <w:rFonts w:ascii="Arial" w:hAnsi="Arial" w:cs="Arial"/>
                      <w:sz w:val="16"/>
                      <w:szCs w:val="16"/>
                    </w:rPr>
                  </w:pPr>
                  <w:r>
                    <w:rPr>
                      <w:rFonts w:ascii="Arial" w:hAnsi="Arial" w:cs="Arial"/>
                      <w:sz w:val="16"/>
                      <w:szCs w:val="16"/>
                    </w:rPr>
                    <w:t> </w:t>
                  </w:r>
                </w:p>
              </w:tc>
            </w:tr>
            <w:tr w:rsidR="00CC47D7" w:rsidTr="00CC47D7">
              <w:trPr>
                <w:trHeight w:val="367"/>
                <w:tblCellSpacing w:w="0" w:type="dxa"/>
              </w:trPr>
              <w:tc>
                <w:tcPr>
                  <w:tcW w:w="0" w:type="auto"/>
                  <w:gridSpan w:val="5"/>
                  <w:vAlign w:val="center"/>
                  <w:hideMark/>
                </w:tcPr>
                <w:p w:rsidR="00CC47D7" w:rsidRDefault="00CC47D7">
                  <w:pPr>
                    <w:rPr>
                      <w:rFonts w:ascii="Arial" w:hAnsi="Arial" w:cs="Arial"/>
                      <w:sz w:val="16"/>
                      <w:szCs w:val="16"/>
                    </w:rPr>
                  </w:pPr>
                  <w:r>
                    <w:rPr>
                      <w:rFonts w:ascii="Arial" w:hAnsi="Arial" w:cs="Arial"/>
                      <w:sz w:val="16"/>
                      <w:szCs w:val="16"/>
                    </w:rPr>
                    <w:t>NORRBOTTENS SKIDFÖRBUND</w:t>
                  </w:r>
                  <w:r>
                    <w:rPr>
                      <w:rFonts w:ascii="Arial" w:hAnsi="Arial" w:cs="Arial"/>
                      <w:sz w:val="16"/>
                      <w:szCs w:val="16"/>
                    </w:rPr>
                    <w:br/>
                    <w:t>Period: 2011-07-01 - 2011-12-31</w:t>
                  </w:r>
                </w:p>
              </w:tc>
              <w:tc>
                <w:tcPr>
                  <w:tcW w:w="0" w:type="auto"/>
                  <w:gridSpan w:val="3"/>
                  <w:vAlign w:val="center"/>
                  <w:hideMark/>
                </w:tcPr>
                <w:p w:rsidR="00CC47D7" w:rsidRDefault="00CC47D7">
                  <w:pPr>
                    <w:jc w:val="right"/>
                    <w:rPr>
                      <w:rFonts w:ascii="Arial" w:hAnsi="Arial" w:cs="Arial"/>
                      <w:sz w:val="16"/>
                      <w:szCs w:val="16"/>
                    </w:rPr>
                  </w:pPr>
                  <w:r>
                    <w:rPr>
                      <w:rFonts w:ascii="Arial" w:hAnsi="Arial" w:cs="Arial"/>
                      <w:sz w:val="16"/>
                      <w:szCs w:val="16"/>
                    </w:rPr>
                    <w:t>Utskrivet av:</w:t>
                  </w:r>
                  <w:r>
                    <w:rPr>
                      <w:rFonts w:ascii="Arial" w:hAnsi="Arial" w:cs="Arial"/>
                      <w:sz w:val="16"/>
                      <w:szCs w:val="16"/>
                    </w:rPr>
                    <w:br/>
                    <w:t>Jonas Ögren</w:t>
                  </w:r>
                </w:p>
              </w:tc>
            </w:tr>
            <w:tr w:rsidR="00CC47D7" w:rsidTr="00CC47D7">
              <w:trPr>
                <w:trHeight w:val="190"/>
                <w:tblCellSpacing w:w="0" w:type="dxa"/>
              </w:trPr>
              <w:tc>
                <w:tcPr>
                  <w:tcW w:w="0" w:type="auto"/>
                  <w:gridSpan w:val="5"/>
                  <w:vAlign w:val="center"/>
                  <w:hideMark/>
                </w:tcPr>
                <w:p w:rsidR="00CC47D7" w:rsidRDefault="00CC47D7">
                  <w:pPr>
                    <w:rPr>
                      <w:rFonts w:ascii="Arial" w:hAnsi="Arial" w:cs="Arial"/>
                      <w:sz w:val="16"/>
                      <w:szCs w:val="16"/>
                    </w:rPr>
                  </w:pPr>
                  <w:r>
                    <w:rPr>
                      <w:rFonts w:ascii="Arial" w:hAnsi="Arial" w:cs="Arial"/>
                      <w:sz w:val="16"/>
                      <w:szCs w:val="16"/>
                    </w:rPr>
                    <w:t xml:space="preserve">Senaste </w:t>
                  </w:r>
                  <w:proofErr w:type="spellStart"/>
                  <w:r>
                    <w:rPr>
                      <w:rFonts w:ascii="Arial" w:hAnsi="Arial" w:cs="Arial"/>
                      <w:sz w:val="16"/>
                      <w:szCs w:val="16"/>
                    </w:rPr>
                    <w:t>ver.nr</w:t>
                  </w:r>
                  <w:proofErr w:type="spellEnd"/>
                  <w:proofErr w:type="gramStart"/>
                  <w:r>
                    <w:rPr>
                      <w:rFonts w:ascii="Arial" w:hAnsi="Arial" w:cs="Arial"/>
                      <w:sz w:val="16"/>
                      <w:szCs w:val="16"/>
                    </w:rPr>
                    <w:t>.:</w:t>
                  </w:r>
                  <w:proofErr w:type="gramEnd"/>
                  <w:r>
                    <w:rPr>
                      <w:rFonts w:ascii="Arial" w:hAnsi="Arial" w:cs="Arial"/>
                      <w:sz w:val="16"/>
                      <w:szCs w:val="16"/>
                    </w:rPr>
                    <w:t xml:space="preserve"> A145, K62, L66</w:t>
                  </w:r>
                </w:p>
              </w:tc>
              <w:tc>
                <w:tcPr>
                  <w:tcW w:w="0" w:type="auto"/>
                  <w:gridSpan w:val="3"/>
                  <w:vAlign w:val="center"/>
                  <w:hideMark/>
                </w:tcPr>
                <w:p w:rsidR="00CC47D7" w:rsidRDefault="00CC47D7">
                  <w:pPr>
                    <w:jc w:val="right"/>
                    <w:rPr>
                      <w:rFonts w:ascii="Arial" w:hAnsi="Arial" w:cs="Arial"/>
                      <w:sz w:val="16"/>
                      <w:szCs w:val="16"/>
                    </w:rPr>
                  </w:pPr>
                  <w:r>
                    <w:rPr>
                      <w:rFonts w:ascii="Arial" w:hAnsi="Arial" w:cs="Arial"/>
                      <w:sz w:val="16"/>
                      <w:szCs w:val="16"/>
                    </w:rPr>
                    <w:t>Utskrivet: 2012-01-09, 21:38</w:t>
                  </w:r>
                </w:p>
              </w:tc>
            </w:tr>
            <w:tr w:rsidR="00CC47D7" w:rsidTr="00CC47D7">
              <w:trPr>
                <w:trHeight w:val="190"/>
                <w:tblCellSpacing w:w="0" w:type="dxa"/>
              </w:trPr>
              <w:tc>
                <w:tcPr>
                  <w:tcW w:w="0" w:type="auto"/>
                  <w:gridSpan w:val="5"/>
                  <w:vAlign w:val="center"/>
                  <w:hideMark/>
                </w:tcPr>
                <w:p w:rsidR="00CC47D7" w:rsidRDefault="00CC47D7">
                  <w:pPr>
                    <w:rPr>
                      <w:rFonts w:ascii="Arial" w:hAnsi="Arial" w:cs="Arial"/>
                      <w:sz w:val="16"/>
                      <w:szCs w:val="16"/>
                    </w:rPr>
                  </w:pPr>
                  <w:r>
                    <w:rPr>
                      <w:rFonts w:ascii="Arial" w:hAnsi="Arial" w:cs="Arial"/>
                      <w:sz w:val="16"/>
                      <w:szCs w:val="16"/>
                    </w:rPr>
                    <w:t>Hela företaget</w:t>
                  </w:r>
                </w:p>
              </w:tc>
              <w:tc>
                <w:tcPr>
                  <w:tcW w:w="0" w:type="auto"/>
                  <w:gridSpan w:val="3"/>
                  <w:vAlign w:val="center"/>
                  <w:hideMark/>
                </w:tcPr>
                <w:p w:rsidR="00CC47D7" w:rsidRDefault="00CC47D7">
                  <w:pPr>
                    <w:jc w:val="right"/>
                    <w:rPr>
                      <w:rFonts w:ascii="Arial" w:hAnsi="Arial" w:cs="Arial"/>
                      <w:sz w:val="16"/>
                      <w:szCs w:val="16"/>
                    </w:rPr>
                  </w:pPr>
                  <w:r>
                    <w:rPr>
                      <w:rFonts w:ascii="Arial" w:hAnsi="Arial" w:cs="Arial"/>
                      <w:sz w:val="16"/>
                      <w:szCs w:val="16"/>
                    </w:rPr>
                    <w:t>Sid 1 av 2</w:t>
                  </w:r>
                </w:p>
              </w:tc>
            </w:tr>
            <w:tr w:rsidR="00CC47D7" w:rsidTr="00CC47D7">
              <w:trPr>
                <w:trHeight w:val="136"/>
                <w:tblCellSpacing w:w="0" w:type="dxa"/>
              </w:trPr>
              <w:tc>
                <w:tcPr>
                  <w:tcW w:w="0" w:type="auto"/>
                  <w:gridSpan w:val="8"/>
                  <w:vAlign w:val="center"/>
                  <w:hideMark/>
                </w:tcPr>
                <w:p w:rsidR="00CC47D7" w:rsidRDefault="00CC47D7">
                  <w:pPr>
                    <w:rPr>
                      <w:rFonts w:ascii="Arial" w:hAnsi="Arial" w:cs="Arial"/>
                      <w:sz w:val="16"/>
                      <w:szCs w:val="16"/>
                    </w:rPr>
                  </w:pPr>
                  <w:r>
                    <w:rPr>
                      <w:rFonts w:ascii="Arial" w:hAnsi="Arial" w:cs="Arial"/>
                      <w:sz w:val="16"/>
                      <w:szCs w:val="16"/>
                    </w:rPr>
                    <w:pict>
                      <v:rect id="_x0000_i1025" style="width:0;height:1.5pt" o:hralign="center" o:hrstd="t" o:hrnoshade="t" o:hr="t" fillcolor="black" stroked="f"/>
                    </w:pict>
                  </w:r>
                </w:p>
              </w:tc>
            </w:tr>
            <w:tr w:rsidR="00CC47D7" w:rsidTr="00CC47D7">
              <w:trPr>
                <w:trHeight w:val="190"/>
                <w:tblCellSpacing w:w="0" w:type="dxa"/>
              </w:trPr>
              <w:tc>
                <w:tcPr>
                  <w:tcW w:w="0" w:type="auto"/>
                  <w:gridSpan w:val="5"/>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gridSpan w:val="2"/>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vAlign w:val="center"/>
                  <w:hideMark/>
                </w:tcPr>
                <w:p w:rsidR="00CC47D7" w:rsidRDefault="00CC47D7">
                  <w:pPr>
                    <w:jc w:val="right"/>
                    <w:rPr>
                      <w:rFonts w:ascii="Arial" w:hAnsi="Arial" w:cs="Arial"/>
                      <w:sz w:val="16"/>
                      <w:szCs w:val="16"/>
                    </w:rPr>
                  </w:pPr>
                  <w:r>
                    <w:rPr>
                      <w:rFonts w:ascii="Arial" w:hAnsi="Arial" w:cs="Arial"/>
                      <w:sz w:val="16"/>
                      <w:szCs w:val="16"/>
                    </w:rPr>
                    <w:t>Perioden</w:t>
                  </w:r>
                </w:p>
              </w:tc>
            </w:tr>
            <w:tr w:rsidR="00CC47D7" w:rsidTr="00CC47D7">
              <w:trPr>
                <w:trHeight w:val="136"/>
                <w:tblCellSpacing w:w="0" w:type="dxa"/>
              </w:trPr>
              <w:tc>
                <w:tcPr>
                  <w:tcW w:w="0" w:type="auto"/>
                  <w:gridSpan w:val="8"/>
                  <w:vAlign w:val="center"/>
                  <w:hideMark/>
                </w:tcPr>
                <w:p w:rsidR="00CC47D7" w:rsidRDefault="00CC47D7">
                  <w:pPr>
                    <w:rPr>
                      <w:rFonts w:ascii="Arial" w:hAnsi="Arial" w:cs="Arial"/>
                      <w:sz w:val="16"/>
                      <w:szCs w:val="16"/>
                    </w:rPr>
                  </w:pPr>
                  <w:r>
                    <w:rPr>
                      <w:rFonts w:ascii="Arial" w:hAnsi="Arial" w:cs="Arial"/>
                      <w:sz w:val="16"/>
                      <w:szCs w:val="16"/>
                    </w:rPr>
                    <w:pict>
                      <v:rect id="_x0000_i1026" style="width:0;height:1.5pt" o:hralign="center" o:hrstd="t" o:hrnoshade="t" o:hr="t" fillcolor="black" stroked="f"/>
                    </w:pict>
                  </w:r>
                </w:p>
              </w:tc>
            </w:tr>
            <w:tr w:rsidR="00CC47D7" w:rsidTr="00CC47D7">
              <w:trPr>
                <w:trHeight w:val="210"/>
                <w:tblCellSpacing w:w="0" w:type="dxa"/>
              </w:trPr>
              <w:tc>
                <w:tcPr>
                  <w:tcW w:w="0" w:type="auto"/>
                  <w:gridSpan w:val="8"/>
                  <w:vAlign w:val="center"/>
                  <w:hideMark/>
                </w:tcPr>
                <w:p w:rsidR="00CC47D7" w:rsidRDefault="00CC47D7">
                  <w:pPr>
                    <w:rPr>
                      <w:rFonts w:ascii="Arial" w:hAnsi="Arial" w:cs="Arial"/>
                      <w:b/>
                      <w:bCs/>
                      <w:sz w:val="16"/>
                      <w:szCs w:val="16"/>
                    </w:rPr>
                  </w:pPr>
                  <w:r>
                    <w:rPr>
                      <w:rFonts w:ascii="Arial" w:hAnsi="Arial" w:cs="Arial"/>
                      <w:b/>
                      <w:bCs/>
                      <w:sz w:val="16"/>
                      <w:szCs w:val="16"/>
                    </w:rPr>
                    <w:t>Intäkter</w:t>
                  </w:r>
                </w:p>
              </w:tc>
            </w:tr>
            <w:tr w:rsidR="00CC47D7" w:rsidTr="00CC47D7">
              <w:trPr>
                <w:trHeight w:val="210"/>
                <w:tblCellSpacing w:w="0" w:type="dxa"/>
              </w:trPr>
              <w:tc>
                <w:tcPr>
                  <w:tcW w:w="0" w:type="auto"/>
                  <w:gridSpan w:val="8"/>
                  <w:vAlign w:val="center"/>
                  <w:hideMark/>
                </w:tcPr>
                <w:p w:rsidR="00CC47D7" w:rsidRDefault="00CC47D7">
                  <w:pPr>
                    <w:rPr>
                      <w:rFonts w:ascii="Arial" w:hAnsi="Arial" w:cs="Arial"/>
                      <w:b/>
                      <w:bCs/>
                      <w:sz w:val="16"/>
                      <w:szCs w:val="16"/>
                    </w:rPr>
                  </w:pPr>
                </w:p>
              </w:tc>
            </w:tr>
            <w:tr w:rsidR="00CC47D7" w:rsidTr="00CC47D7">
              <w:trPr>
                <w:trHeight w:val="210"/>
                <w:tblCellSpacing w:w="0" w:type="dxa"/>
              </w:trPr>
              <w:tc>
                <w:tcPr>
                  <w:tcW w:w="0" w:type="auto"/>
                  <w:vAlign w:val="center"/>
                  <w:hideMark/>
                </w:tcPr>
                <w:p w:rsidR="00CC47D7" w:rsidRDefault="00CC47D7">
                  <w:pPr>
                    <w:rPr>
                      <w:rFonts w:ascii="Arial" w:hAnsi="Arial" w:cs="Arial"/>
                      <w:sz w:val="16"/>
                      <w:szCs w:val="16"/>
                    </w:rPr>
                  </w:pPr>
                </w:p>
              </w:tc>
              <w:tc>
                <w:tcPr>
                  <w:tcW w:w="0" w:type="auto"/>
                  <w:gridSpan w:val="7"/>
                  <w:vAlign w:val="center"/>
                  <w:hideMark/>
                </w:tcPr>
                <w:p w:rsidR="00CC47D7" w:rsidRDefault="00CC47D7">
                  <w:pPr>
                    <w:rPr>
                      <w:rFonts w:ascii="Arial" w:hAnsi="Arial" w:cs="Arial"/>
                      <w:b/>
                      <w:bCs/>
                      <w:sz w:val="16"/>
                      <w:szCs w:val="16"/>
                    </w:rPr>
                  </w:pPr>
                  <w:r>
                    <w:rPr>
                      <w:rFonts w:ascii="Arial" w:hAnsi="Arial" w:cs="Arial"/>
                      <w:b/>
                      <w:bCs/>
                      <w:sz w:val="16"/>
                      <w:szCs w:val="16"/>
                    </w:rPr>
                    <w:t>Nettoomsättning</w:t>
                  </w:r>
                </w:p>
              </w:tc>
            </w:tr>
            <w:tr w:rsidR="00CC47D7" w:rsidTr="00CC47D7">
              <w:trPr>
                <w:trHeight w:val="210"/>
                <w:tblCellSpacing w:w="0" w:type="dxa"/>
              </w:trPr>
              <w:tc>
                <w:tcPr>
                  <w:tcW w:w="0" w:type="auto"/>
                  <w:gridSpan w:val="2"/>
                  <w:vAlign w:val="center"/>
                  <w:hideMark/>
                </w:tcPr>
                <w:p w:rsidR="00CC47D7" w:rsidRDefault="00CC47D7">
                  <w:pPr>
                    <w:rPr>
                      <w:rFonts w:ascii="Arial" w:hAnsi="Arial" w:cs="Arial"/>
                      <w:sz w:val="16"/>
                      <w:szCs w:val="16"/>
                    </w:rPr>
                  </w:pPr>
                </w:p>
              </w:tc>
              <w:tc>
                <w:tcPr>
                  <w:tcW w:w="0" w:type="auto"/>
                  <w:gridSpan w:val="2"/>
                  <w:vAlign w:val="center"/>
                  <w:hideMark/>
                </w:tcPr>
                <w:p w:rsidR="00CC47D7" w:rsidRDefault="00CC47D7">
                  <w:pPr>
                    <w:rPr>
                      <w:rFonts w:ascii="Arial" w:hAnsi="Arial" w:cs="Arial"/>
                      <w:sz w:val="16"/>
                      <w:szCs w:val="16"/>
                    </w:rPr>
                  </w:pPr>
                  <w:r>
                    <w:rPr>
                      <w:rFonts w:ascii="Arial" w:hAnsi="Arial" w:cs="Arial"/>
                      <w:sz w:val="16"/>
                      <w:szCs w:val="16"/>
                    </w:rPr>
                    <w:t>3010</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Tävling/träning (individuella idrotter)</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noWrap/>
                  <w:vAlign w:val="center"/>
                  <w:hideMark/>
                </w:tcPr>
                <w:p w:rsidR="00CC47D7" w:rsidRDefault="00CC47D7">
                  <w:pPr>
                    <w:jc w:val="right"/>
                    <w:rPr>
                      <w:rFonts w:ascii="Arial" w:hAnsi="Arial" w:cs="Arial"/>
                      <w:sz w:val="16"/>
                      <w:szCs w:val="16"/>
                    </w:rPr>
                  </w:pPr>
                  <w:r>
                    <w:rPr>
                      <w:rFonts w:ascii="Arial" w:hAnsi="Arial" w:cs="Arial"/>
                      <w:sz w:val="16"/>
                      <w:szCs w:val="16"/>
                    </w:rPr>
                    <w:t>198 000,00</w:t>
                  </w:r>
                </w:p>
              </w:tc>
            </w:tr>
            <w:tr w:rsidR="00CC47D7" w:rsidTr="00CC47D7">
              <w:trPr>
                <w:trHeight w:val="210"/>
                <w:tblCellSpacing w:w="0" w:type="dxa"/>
              </w:trPr>
              <w:tc>
                <w:tcPr>
                  <w:tcW w:w="0" w:type="auto"/>
                  <w:gridSpan w:val="2"/>
                  <w:vAlign w:val="center"/>
                  <w:hideMark/>
                </w:tcPr>
                <w:p w:rsidR="00CC47D7" w:rsidRDefault="00CC47D7">
                  <w:pPr>
                    <w:rPr>
                      <w:rFonts w:ascii="Arial" w:hAnsi="Arial" w:cs="Arial"/>
                      <w:sz w:val="16"/>
                      <w:szCs w:val="16"/>
                    </w:rPr>
                  </w:pPr>
                </w:p>
              </w:tc>
              <w:tc>
                <w:tcPr>
                  <w:tcW w:w="0" w:type="auto"/>
                  <w:gridSpan w:val="2"/>
                  <w:vAlign w:val="center"/>
                  <w:hideMark/>
                </w:tcPr>
                <w:p w:rsidR="00CC47D7" w:rsidRDefault="00CC47D7">
                  <w:pPr>
                    <w:rPr>
                      <w:rFonts w:ascii="Arial" w:hAnsi="Arial" w:cs="Arial"/>
                      <w:sz w:val="16"/>
                      <w:szCs w:val="16"/>
                    </w:rPr>
                  </w:pPr>
                  <w:r>
                    <w:rPr>
                      <w:rFonts w:ascii="Arial" w:hAnsi="Arial" w:cs="Arial"/>
                      <w:sz w:val="16"/>
                      <w:szCs w:val="16"/>
                    </w:rPr>
                    <w:t>3011</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Årsavgifter SSF</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noWrap/>
                  <w:vAlign w:val="center"/>
                  <w:hideMark/>
                </w:tcPr>
                <w:p w:rsidR="00CC47D7" w:rsidRDefault="00CC47D7">
                  <w:pPr>
                    <w:jc w:val="right"/>
                    <w:rPr>
                      <w:rFonts w:ascii="Arial" w:hAnsi="Arial" w:cs="Arial"/>
                      <w:sz w:val="16"/>
                      <w:szCs w:val="16"/>
                    </w:rPr>
                  </w:pPr>
                  <w:r>
                    <w:rPr>
                      <w:rFonts w:ascii="Arial" w:hAnsi="Arial" w:cs="Arial"/>
                      <w:sz w:val="16"/>
                      <w:szCs w:val="16"/>
                    </w:rPr>
                    <w:t>113 927,00</w:t>
                  </w:r>
                </w:p>
              </w:tc>
            </w:tr>
            <w:tr w:rsidR="00CC47D7" w:rsidTr="00CC47D7">
              <w:trPr>
                <w:trHeight w:val="210"/>
                <w:tblCellSpacing w:w="0" w:type="dxa"/>
              </w:trPr>
              <w:tc>
                <w:tcPr>
                  <w:tcW w:w="0" w:type="auto"/>
                  <w:gridSpan w:val="2"/>
                  <w:vAlign w:val="center"/>
                  <w:hideMark/>
                </w:tcPr>
                <w:p w:rsidR="00CC47D7" w:rsidRDefault="00CC47D7">
                  <w:pPr>
                    <w:rPr>
                      <w:rFonts w:ascii="Arial" w:hAnsi="Arial" w:cs="Arial"/>
                      <w:sz w:val="16"/>
                      <w:szCs w:val="16"/>
                    </w:rPr>
                  </w:pPr>
                </w:p>
              </w:tc>
              <w:tc>
                <w:tcPr>
                  <w:tcW w:w="0" w:type="auto"/>
                  <w:gridSpan w:val="2"/>
                  <w:vAlign w:val="center"/>
                  <w:hideMark/>
                </w:tcPr>
                <w:p w:rsidR="00CC47D7" w:rsidRDefault="00CC47D7">
                  <w:pPr>
                    <w:rPr>
                      <w:rFonts w:ascii="Arial" w:hAnsi="Arial" w:cs="Arial"/>
                      <w:sz w:val="16"/>
                      <w:szCs w:val="16"/>
                    </w:rPr>
                  </w:pPr>
                  <w:r>
                    <w:rPr>
                      <w:rFonts w:ascii="Arial" w:hAnsi="Arial" w:cs="Arial"/>
                      <w:sz w:val="16"/>
                      <w:szCs w:val="16"/>
                    </w:rPr>
                    <w:t>3040</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Sanktionsintäkter</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noWrap/>
                  <w:vAlign w:val="center"/>
                  <w:hideMark/>
                </w:tcPr>
                <w:p w:rsidR="00CC47D7" w:rsidRDefault="00CC47D7">
                  <w:pPr>
                    <w:jc w:val="right"/>
                    <w:rPr>
                      <w:rFonts w:ascii="Arial" w:hAnsi="Arial" w:cs="Arial"/>
                      <w:sz w:val="16"/>
                      <w:szCs w:val="16"/>
                    </w:rPr>
                  </w:pPr>
                  <w:r>
                    <w:rPr>
                      <w:rFonts w:ascii="Arial" w:hAnsi="Arial" w:cs="Arial"/>
                      <w:sz w:val="16"/>
                      <w:szCs w:val="16"/>
                    </w:rPr>
                    <w:t>2 400,00</w:t>
                  </w:r>
                </w:p>
              </w:tc>
            </w:tr>
            <w:tr w:rsidR="00CC47D7" w:rsidTr="00CC47D7">
              <w:trPr>
                <w:trHeight w:val="210"/>
                <w:tblCellSpacing w:w="0" w:type="dxa"/>
              </w:trPr>
              <w:tc>
                <w:tcPr>
                  <w:tcW w:w="0" w:type="auto"/>
                  <w:gridSpan w:val="2"/>
                  <w:vAlign w:val="center"/>
                  <w:hideMark/>
                </w:tcPr>
                <w:p w:rsidR="00CC47D7" w:rsidRDefault="00CC47D7">
                  <w:pPr>
                    <w:rPr>
                      <w:rFonts w:ascii="Arial" w:hAnsi="Arial" w:cs="Arial"/>
                      <w:sz w:val="16"/>
                      <w:szCs w:val="16"/>
                    </w:rPr>
                  </w:pPr>
                </w:p>
              </w:tc>
              <w:tc>
                <w:tcPr>
                  <w:tcW w:w="0" w:type="auto"/>
                  <w:gridSpan w:val="2"/>
                  <w:vAlign w:val="center"/>
                  <w:hideMark/>
                </w:tcPr>
                <w:p w:rsidR="00CC47D7" w:rsidRDefault="00CC47D7">
                  <w:pPr>
                    <w:rPr>
                      <w:rFonts w:ascii="Arial" w:hAnsi="Arial" w:cs="Arial"/>
                      <w:sz w:val="16"/>
                      <w:szCs w:val="16"/>
                    </w:rPr>
                  </w:pPr>
                  <w:r>
                    <w:rPr>
                      <w:rFonts w:ascii="Arial" w:hAnsi="Arial" w:cs="Arial"/>
                      <w:sz w:val="16"/>
                      <w:szCs w:val="16"/>
                    </w:rPr>
                    <w:t>3049</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Övriga intäkter</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noWrap/>
                  <w:vAlign w:val="center"/>
                  <w:hideMark/>
                </w:tcPr>
                <w:p w:rsidR="00CC47D7" w:rsidRDefault="00CC47D7">
                  <w:pPr>
                    <w:jc w:val="right"/>
                    <w:rPr>
                      <w:rFonts w:ascii="Arial" w:hAnsi="Arial" w:cs="Arial"/>
                      <w:sz w:val="16"/>
                      <w:szCs w:val="16"/>
                    </w:rPr>
                  </w:pPr>
                  <w:r>
                    <w:rPr>
                      <w:rFonts w:ascii="Arial" w:hAnsi="Arial" w:cs="Arial"/>
                      <w:sz w:val="16"/>
                      <w:szCs w:val="16"/>
                    </w:rPr>
                    <w:t>1 855,00</w:t>
                  </w:r>
                </w:p>
              </w:tc>
            </w:tr>
            <w:tr w:rsidR="00CC47D7" w:rsidTr="00CC47D7">
              <w:trPr>
                <w:trHeight w:val="210"/>
                <w:tblCellSpacing w:w="0" w:type="dxa"/>
              </w:trPr>
              <w:tc>
                <w:tcPr>
                  <w:tcW w:w="0" w:type="auto"/>
                  <w:gridSpan w:val="2"/>
                  <w:vAlign w:val="center"/>
                  <w:hideMark/>
                </w:tcPr>
                <w:p w:rsidR="00CC47D7" w:rsidRDefault="00CC47D7">
                  <w:pPr>
                    <w:rPr>
                      <w:rFonts w:ascii="Arial" w:hAnsi="Arial" w:cs="Arial"/>
                      <w:sz w:val="16"/>
                      <w:szCs w:val="16"/>
                    </w:rPr>
                  </w:pPr>
                </w:p>
              </w:tc>
              <w:tc>
                <w:tcPr>
                  <w:tcW w:w="0" w:type="auto"/>
                  <w:gridSpan w:val="2"/>
                  <w:vAlign w:val="center"/>
                  <w:hideMark/>
                </w:tcPr>
                <w:p w:rsidR="00CC47D7" w:rsidRDefault="00CC47D7">
                  <w:pPr>
                    <w:rPr>
                      <w:rFonts w:ascii="Arial" w:hAnsi="Arial" w:cs="Arial"/>
                      <w:sz w:val="16"/>
                      <w:szCs w:val="16"/>
                    </w:rPr>
                  </w:pPr>
                  <w:r>
                    <w:rPr>
                      <w:rFonts w:ascii="Arial" w:hAnsi="Arial" w:cs="Arial"/>
                      <w:sz w:val="16"/>
                      <w:szCs w:val="16"/>
                    </w:rPr>
                    <w:t>3740</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Öresutjämning</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noWrap/>
                  <w:vAlign w:val="center"/>
                  <w:hideMark/>
                </w:tcPr>
                <w:p w:rsidR="00CC47D7" w:rsidRDefault="00CC47D7">
                  <w:pPr>
                    <w:jc w:val="right"/>
                    <w:rPr>
                      <w:rFonts w:ascii="Arial" w:hAnsi="Arial" w:cs="Arial"/>
                      <w:sz w:val="16"/>
                      <w:szCs w:val="16"/>
                    </w:rPr>
                  </w:pPr>
                  <w:r>
                    <w:rPr>
                      <w:rFonts w:ascii="Arial" w:hAnsi="Arial" w:cs="Arial"/>
                      <w:sz w:val="16"/>
                      <w:szCs w:val="16"/>
                    </w:rPr>
                    <w:t>0,50</w:t>
                  </w:r>
                </w:p>
              </w:tc>
            </w:tr>
            <w:tr w:rsidR="00CC47D7" w:rsidTr="00CC47D7">
              <w:trPr>
                <w:trHeight w:val="210"/>
                <w:tblCellSpacing w:w="0" w:type="dxa"/>
              </w:trPr>
              <w:tc>
                <w:tcPr>
                  <w:tcW w:w="0" w:type="auto"/>
                  <w:vAlign w:val="center"/>
                  <w:hideMark/>
                </w:tcPr>
                <w:p w:rsidR="00CC47D7" w:rsidRDefault="00CC47D7">
                  <w:pPr>
                    <w:rPr>
                      <w:rFonts w:ascii="Arial" w:hAnsi="Arial" w:cs="Arial"/>
                      <w:sz w:val="16"/>
                      <w:szCs w:val="16"/>
                    </w:rPr>
                  </w:pPr>
                </w:p>
              </w:tc>
              <w:tc>
                <w:tcPr>
                  <w:tcW w:w="0" w:type="auto"/>
                  <w:gridSpan w:val="4"/>
                  <w:vAlign w:val="center"/>
                  <w:hideMark/>
                </w:tcPr>
                <w:p w:rsidR="00CC47D7" w:rsidRDefault="00CC47D7">
                  <w:pPr>
                    <w:rPr>
                      <w:rFonts w:ascii="Arial" w:hAnsi="Arial" w:cs="Arial"/>
                      <w:b/>
                      <w:bCs/>
                      <w:sz w:val="16"/>
                      <w:szCs w:val="16"/>
                    </w:rPr>
                  </w:pPr>
                  <w:r>
                    <w:rPr>
                      <w:rFonts w:ascii="Arial" w:hAnsi="Arial" w:cs="Arial"/>
                      <w:b/>
                      <w:bCs/>
                      <w:sz w:val="16"/>
                      <w:szCs w:val="16"/>
                    </w:rPr>
                    <w:t>S:a Nettoomsättning</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noWrap/>
                  <w:vAlign w:val="center"/>
                  <w:hideMark/>
                </w:tcPr>
                <w:p w:rsidR="00CC47D7" w:rsidRDefault="00CC47D7">
                  <w:pPr>
                    <w:jc w:val="right"/>
                    <w:rPr>
                      <w:rFonts w:ascii="Arial" w:hAnsi="Arial" w:cs="Arial"/>
                      <w:b/>
                      <w:bCs/>
                      <w:sz w:val="16"/>
                      <w:szCs w:val="16"/>
                    </w:rPr>
                  </w:pPr>
                  <w:r>
                    <w:rPr>
                      <w:rFonts w:ascii="Arial" w:hAnsi="Arial" w:cs="Arial"/>
                      <w:b/>
                      <w:bCs/>
                      <w:sz w:val="16"/>
                      <w:szCs w:val="16"/>
                    </w:rPr>
                    <w:t>316 182,50</w:t>
                  </w:r>
                </w:p>
              </w:tc>
            </w:tr>
            <w:tr w:rsidR="00CC47D7" w:rsidTr="00CC47D7">
              <w:trPr>
                <w:trHeight w:val="210"/>
                <w:tblCellSpacing w:w="0" w:type="dxa"/>
              </w:trPr>
              <w:tc>
                <w:tcPr>
                  <w:tcW w:w="0" w:type="auto"/>
                  <w:gridSpan w:val="8"/>
                  <w:vAlign w:val="center"/>
                  <w:hideMark/>
                </w:tcPr>
                <w:p w:rsidR="00CC47D7" w:rsidRDefault="00CC47D7">
                  <w:pPr>
                    <w:rPr>
                      <w:rFonts w:ascii="Arial" w:hAnsi="Arial" w:cs="Arial"/>
                      <w:sz w:val="16"/>
                      <w:szCs w:val="16"/>
                    </w:rPr>
                  </w:pPr>
                </w:p>
              </w:tc>
            </w:tr>
            <w:tr w:rsidR="00CC47D7" w:rsidTr="00CC47D7">
              <w:trPr>
                <w:trHeight w:val="210"/>
                <w:tblCellSpacing w:w="0" w:type="dxa"/>
              </w:trPr>
              <w:tc>
                <w:tcPr>
                  <w:tcW w:w="0" w:type="auto"/>
                  <w:vAlign w:val="center"/>
                  <w:hideMark/>
                </w:tcPr>
                <w:p w:rsidR="00CC47D7" w:rsidRDefault="00CC47D7">
                  <w:pPr>
                    <w:rPr>
                      <w:rFonts w:ascii="Arial" w:hAnsi="Arial" w:cs="Arial"/>
                      <w:sz w:val="16"/>
                      <w:szCs w:val="16"/>
                    </w:rPr>
                  </w:pPr>
                </w:p>
              </w:tc>
              <w:tc>
                <w:tcPr>
                  <w:tcW w:w="0" w:type="auto"/>
                  <w:gridSpan w:val="7"/>
                  <w:vAlign w:val="center"/>
                  <w:hideMark/>
                </w:tcPr>
                <w:p w:rsidR="00CC47D7" w:rsidRDefault="00CC47D7">
                  <w:pPr>
                    <w:rPr>
                      <w:rFonts w:ascii="Arial" w:hAnsi="Arial" w:cs="Arial"/>
                      <w:b/>
                      <w:bCs/>
                      <w:sz w:val="16"/>
                      <w:szCs w:val="16"/>
                    </w:rPr>
                  </w:pPr>
                  <w:r>
                    <w:rPr>
                      <w:rFonts w:ascii="Arial" w:hAnsi="Arial" w:cs="Arial"/>
                      <w:b/>
                      <w:bCs/>
                      <w:sz w:val="16"/>
                      <w:szCs w:val="16"/>
                    </w:rPr>
                    <w:t>Gåvor/stipendier/övriga bidrag</w:t>
                  </w:r>
                </w:p>
              </w:tc>
            </w:tr>
            <w:tr w:rsidR="00CC47D7" w:rsidTr="00CC47D7">
              <w:trPr>
                <w:trHeight w:val="210"/>
                <w:tblCellSpacing w:w="0" w:type="dxa"/>
              </w:trPr>
              <w:tc>
                <w:tcPr>
                  <w:tcW w:w="0" w:type="auto"/>
                  <w:gridSpan w:val="2"/>
                  <w:vAlign w:val="center"/>
                  <w:hideMark/>
                </w:tcPr>
                <w:p w:rsidR="00CC47D7" w:rsidRDefault="00CC47D7">
                  <w:pPr>
                    <w:rPr>
                      <w:rFonts w:ascii="Arial" w:hAnsi="Arial" w:cs="Arial"/>
                      <w:sz w:val="16"/>
                      <w:szCs w:val="16"/>
                    </w:rPr>
                  </w:pPr>
                </w:p>
              </w:tc>
              <w:tc>
                <w:tcPr>
                  <w:tcW w:w="0" w:type="auto"/>
                  <w:gridSpan w:val="2"/>
                  <w:vAlign w:val="center"/>
                  <w:hideMark/>
                </w:tcPr>
                <w:p w:rsidR="00CC47D7" w:rsidRDefault="00CC47D7">
                  <w:pPr>
                    <w:rPr>
                      <w:rFonts w:ascii="Arial" w:hAnsi="Arial" w:cs="Arial"/>
                      <w:sz w:val="16"/>
                      <w:szCs w:val="16"/>
                    </w:rPr>
                  </w:pPr>
                  <w:r>
                    <w:rPr>
                      <w:rFonts w:ascii="Arial" w:hAnsi="Arial" w:cs="Arial"/>
                      <w:sz w:val="16"/>
                      <w:szCs w:val="16"/>
                    </w:rPr>
                    <w:t>3880</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Övriga bidrag (</w:t>
                  </w:r>
                  <w:proofErr w:type="gramStart"/>
                  <w:r>
                    <w:rPr>
                      <w:rFonts w:ascii="Arial" w:hAnsi="Arial" w:cs="Arial"/>
                      <w:sz w:val="16"/>
                      <w:szCs w:val="16"/>
                    </w:rPr>
                    <w:t>ej</w:t>
                  </w:r>
                  <w:proofErr w:type="gramEnd"/>
                  <w:r>
                    <w:rPr>
                      <w:rFonts w:ascii="Arial" w:hAnsi="Arial" w:cs="Arial"/>
                      <w:sz w:val="16"/>
                      <w:szCs w:val="16"/>
                    </w:rPr>
                    <w:t xml:space="preserve"> offentligrättsliga)</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noWrap/>
                  <w:vAlign w:val="center"/>
                  <w:hideMark/>
                </w:tcPr>
                <w:p w:rsidR="00CC47D7" w:rsidRDefault="00CC47D7">
                  <w:pPr>
                    <w:jc w:val="right"/>
                    <w:rPr>
                      <w:rFonts w:ascii="Arial" w:hAnsi="Arial" w:cs="Arial"/>
                      <w:sz w:val="16"/>
                      <w:szCs w:val="16"/>
                    </w:rPr>
                  </w:pPr>
                  <w:r>
                    <w:rPr>
                      <w:rFonts w:ascii="Arial" w:hAnsi="Arial" w:cs="Arial"/>
                      <w:sz w:val="16"/>
                      <w:szCs w:val="16"/>
                    </w:rPr>
                    <w:t>54 515,00</w:t>
                  </w:r>
                </w:p>
              </w:tc>
            </w:tr>
            <w:tr w:rsidR="00CC47D7" w:rsidTr="00CC47D7">
              <w:trPr>
                <w:trHeight w:val="210"/>
                <w:tblCellSpacing w:w="0" w:type="dxa"/>
              </w:trPr>
              <w:tc>
                <w:tcPr>
                  <w:tcW w:w="0" w:type="auto"/>
                  <w:vAlign w:val="center"/>
                  <w:hideMark/>
                </w:tcPr>
                <w:p w:rsidR="00CC47D7" w:rsidRDefault="00CC47D7">
                  <w:pPr>
                    <w:rPr>
                      <w:rFonts w:ascii="Arial" w:hAnsi="Arial" w:cs="Arial"/>
                      <w:sz w:val="16"/>
                      <w:szCs w:val="16"/>
                    </w:rPr>
                  </w:pPr>
                </w:p>
              </w:tc>
              <w:tc>
                <w:tcPr>
                  <w:tcW w:w="0" w:type="auto"/>
                  <w:gridSpan w:val="4"/>
                  <w:vAlign w:val="center"/>
                  <w:hideMark/>
                </w:tcPr>
                <w:p w:rsidR="00CC47D7" w:rsidRDefault="00CC47D7">
                  <w:pPr>
                    <w:rPr>
                      <w:rFonts w:ascii="Arial" w:hAnsi="Arial" w:cs="Arial"/>
                      <w:b/>
                      <w:bCs/>
                      <w:sz w:val="16"/>
                      <w:szCs w:val="16"/>
                    </w:rPr>
                  </w:pPr>
                  <w:r>
                    <w:rPr>
                      <w:rFonts w:ascii="Arial" w:hAnsi="Arial" w:cs="Arial"/>
                      <w:b/>
                      <w:bCs/>
                      <w:sz w:val="16"/>
                      <w:szCs w:val="16"/>
                    </w:rPr>
                    <w:t>S:a Gåvor/stipendier/övriga bidrag</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noWrap/>
                  <w:vAlign w:val="center"/>
                  <w:hideMark/>
                </w:tcPr>
                <w:p w:rsidR="00CC47D7" w:rsidRDefault="00CC47D7">
                  <w:pPr>
                    <w:jc w:val="right"/>
                    <w:rPr>
                      <w:rFonts w:ascii="Arial" w:hAnsi="Arial" w:cs="Arial"/>
                      <w:b/>
                      <w:bCs/>
                      <w:sz w:val="16"/>
                      <w:szCs w:val="16"/>
                    </w:rPr>
                  </w:pPr>
                  <w:r>
                    <w:rPr>
                      <w:rFonts w:ascii="Arial" w:hAnsi="Arial" w:cs="Arial"/>
                      <w:b/>
                      <w:bCs/>
                      <w:sz w:val="16"/>
                      <w:szCs w:val="16"/>
                    </w:rPr>
                    <w:t>54 515,00</w:t>
                  </w:r>
                </w:p>
              </w:tc>
            </w:tr>
            <w:tr w:rsidR="00CC47D7" w:rsidTr="00CC47D7">
              <w:trPr>
                <w:trHeight w:val="210"/>
                <w:tblCellSpacing w:w="0" w:type="dxa"/>
              </w:trPr>
              <w:tc>
                <w:tcPr>
                  <w:tcW w:w="0" w:type="auto"/>
                  <w:gridSpan w:val="8"/>
                  <w:vAlign w:val="center"/>
                  <w:hideMark/>
                </w:tcPr>
                <w:p w:rsidR="00CC47D7" w:rsidRDefault="00CC47D7">
                  <w:pPr>
                    <w:rPr>
                      <w:rFonts w:ascii="Arial" w:hAnsi="Arial" w:cs="Arial"/>
                      <w:sz w:val="16"/>
                      <w:szCs w:val="16"/>
                    </w:rPr>
                  </w:pPr>
                </w:p>
              </w:tc>
            </w:tr>
            <w:tr w:rsidR="00CC47D7" w:rsidTr="00CC47D7">
              <w:trPr>
                <w:trHeight w:val="210"/>
                <w:tblCellSpacing w:w="0" w:type="dxa"/>
              </w:trPr>
              <w:tc>
                <w:tcPr>
                  <w:tcW w:w="0" w:type="auto"/>
                  <w:gridSpan w:val="5"/>
                  <w:vAlign w:val="center"/>
                  <w:hideMark/>
                </w:tcPr>
                <w:p w:rsidR="00CC47D7" w:rsidRDefault="00CC47D7">
                  <w:pPr>
                    <w:rPr>
                      <w:rFonts w:ascii="Arial" w:hAnsi="Arial" w:cs="Arial"/>
                      <w:b/>
                      <w:bCs/>
                      <w:sz w:val="16"/>
                      <w:szCs w:val="16"/>
                    </w:rPr>
                  </w:pPr>
                  <w:r>
                    <w:rPr>
                      <w:rFonts w:ascii="Arial" w:hAnsi="Arial" w:cs="Arial"/>
                      <w:b/>
                      <w:bCs/>
                      <w:sz w:val="16"/>
                      <w:szCs w:val="16"/>
                    </w:rPr>
                    <w:t>S:a Intäkter</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noWrap/>
                  <w:vAlign w:val="center"/>
                  <w:hideMark/>
                </w:tcPr>
                <w:p w:rsidR="00CC47D7" w:rsidRDefault="00CC47D7">
                  <w:pPr>
                    <w:jc w:val="right"/>
                    <w:rPr>
                      <w:rFonts w:ascii="Arial" w:hAnsi="Arial" w:cs="Arial"/>
                      <w:b/>
                      <w:bCs/>
                      <w:sz w:val="16"/>
                      <w:szCs w:val="16"/>
                    </w:rPr>
                  </w:pPr>
                  <w:r>
                    <w:rPr>
                      <w:rFonts w:ascii="Arial" w:hAnsi="Arial" w:cs="Arial"/>
                      <w:b/>
                      <w:bCs/>
                      <w:sz w:val="16"/>
                      <w:szCs w:val="16"/>
                    </w:rPr>
                    <w:t>370 697,50</w:t>
                  </w:r>
                </w:p>
              </w:tc>
            </w:tr>
            <w:tr w:rsidR="00CC47D7" w:rsidTr="00CC47D7">
              <w:trPr>
                <w:trHeight w:val="210"/>
                <w:tblCellSpacing w:w="0" w:type="dxa"/>
              </w:trPr>
              <w:tc>
                <w:tcPr>
                  <w:tcW w:w="0" w:type="auto"/>
                  <w:gridSpan w:val="8"/>
                  <w:vAlign w:val="center"/>
                  <w:hideMark/>
                </w:tcPr>
                <w:p w:rsidR="00CC47D7" w:rsidRDefault="00CC47D7">
                  <w:pPr>
                    <w:rPr>
                      <w:rFonts w:ascii="Arial" w:hAnsi="Arial" w:cs="Arial"/>
                      <w:sz w:val="16"/>
                      <w:szCs w:val="16"/>
                    </w:rPr>
                  </w:pPr>
                </w:p>
              </w:tc>
            </w:tr>
            <w:tr w:rsidR="00CC47D7" w:rsidTr="00CC47D7">
              <w:trPr>
                <w:trHeight w:val="210"/>
                <w:tblCellSpacing w:w="0" w:type="dxa"/>
              </w:trPr>
              <w:tc>
                <w:tcPr>
                  <w:tcW w:w="0" w:type="auto"/>
                  <w:gridSpan w:val="8"/>
                  <w:vAlign w:val="center"/>
                  <w:hideMark/>
                </w:tcPr>
                <w:p w:rsidR="00CC47D7" w:rsidRDefault="00CC47D7">
                  <w:pPr>
                    <w:rPr>
                      <w:rFonts w:ascii="Arial" w:hAnsi="Arial" w:cs="Arial"/>
                      <w:b/>
                      <w:bCs/>
                      <w:sz w:val="16"/>
                      <w:szCs w:val="16"/>
                    </w:rPr>
                  </w:pPr>
                  <w:r>
                    <w:rPr>
                      <w:rFonts w:ascii="Arial" w:hAnsi="Arial" w:cs="Arial"/>
                      <w:b/>
                      <w:bCs/>
                      <w:sz w:val="16"/>
                      <w:szCs w:val="16"/>
                    </w:rPr>
                    <w:t>Kostnader</w:t>
                  </w:r>
                </w:p>
              </w:tc>
            </w:tr>
            <w:tr w:rsidR="00CC47D7" w:rsidTr="00CC47D7">
              <w:trPr>
                <w:trHeight w:val="210"/>
                <w:tblCellSpacing w:w="0" w:type="dxa"/>
              </w:trPr>
              <w:tc>
                <w:tcPr>
                  <w:tcW w:w="0" w:type="auto"/>
                  <w:gridSpan w:val="8"/>
                  <w:vAlign w:val="center"/>
                  <w:hideMark/>
                </w:tcPr>
                <w:p w:rsidR="00CC47D7" w:rsidRDefault="00CC47D7">
                  <w:pPr>
                    <w:rPr>
                      <w:rFonts w:ascii="Arial" w:hAnsi="Arial" w:cs="Arial"/>
                      <w:b/>
                      <w:bCs/>
                      <w:sz w:val="16"/>
                      <w:szCs w:val="16"/>
                    </w:rPr>
                  </w:pPr>
                </w:p>
              </w:tc>
            </w:tr>
            <w:tr w:rsidR="00CC47D7" w:rsidTr="00CC47D7">
              <w:trPr>
                <w:trHeight w:val="210"/>
                <w:tblCellSpacing w:w="0" w:type="dxa"/>
              </w:trPr>
              <w:tc>
                <w:tcPr>
                  <w:tcW w:w="0" w:type="auto"/>
                  <w:vAlign w:val="center"/>
                  <w:hideMark/>
                </w:tcPr>
                <w:p w:rsidR="00CC47D7" w:rsidRDefault="00CC47D7">
                  <w:pPr>
                    <w:rPr>
                      <w:rFonts w:ascii="Arial" w:hAnsi="Arial" w:cs="Arial"/>
                      <w:sz w:val="16"/>
                      <w:szCs w:val="16"/>
                    </w:rPr>
                  </w:pPr>
                </w:p>
              </w:tc>
              <w:tc>
                <w:tcPr>
                  <w:tcW w:w="0" w:type="auto"/>
                  <w:gridSpan w:val="7"/>
                  <w:vAlign w:val="center"/>
                  <w:hideMark/>
                </w:tcPr>
                <w:p w:rsidR="00CC47D7" w:rsidRDefault="00CC47D7">
                  <w:pPr>
                    <w:rPr>
                      <w:rFonts w:ascii="Arial" w:hAnsi="Arial" w:cs="Arial"/>
                      <w:b/>
                      <w:bCs/>
                      <w:sz w:val="16"/>
                      <w:szCs w:val="16"/>
                    </w:rPr>
                  </w:pPr>
                  <w:r>
                    <w:rPr>
                      <w:rFonts w:ascii="Arial" w:hAnsi="Arial" w:cs="Arial"/>
                      <w:b/>
                      <w:bCs/>
                      <w:sz w:val="16"/>
                      <w:szCs w:val="16"/>
                    </w:rPr>
                    <w:t>Föreningskostnader</w:t>
                  </w:r>
                </w:p>
              </w:tc>
            </w:tr>
            <w:tr w:rsidR="00CC47D7" w:rsidTr="00CC47D7">
              <w:trPr>
                <w:trHeight w:val="210"/>
                <w:tblCellSpacing w:w="0" w:type="dxa"/>
              </w:trPr>
              <w:tc>
                <w:tcPr>
                  <w:tcW w:w="0" w:type="auto"/>
                  <w:gridSpan w:val="2"/>
                  <w:vAlign w:val="center"/>
                  <w:hideMark/>
                </w:tcPr>
                <w:p w:rsidR="00CC47D7" w:rsidRDefault="00CC47D7">
                  <w:pPr>
                    <w:rPr>
                      <w:rFonts w:ascii="Arial" w:hAnsi="Arial" w:cs="Arial"/>
                      <w:sz w:val="16"/>
                      <w:szCs w:val="16"/>
                    </w:rPr>
                  </w:pPr>
                </w:p>
              </w:tc>
              <w:tc>
                <w:tcPr>
                  <w:tcW w:w="0" w:type="auto"/>
                  <w:gridSpan w:val="2"/>
                  <w:vAlign w:val="center"/>
                  <w:hideMark/>
                </w:tcPr>
                <w:p w:rsidR="00CC47D7" w:rsidRDefault="00CC47D7">
                  <w:pPr>
                    <w:rPr>
                      <w:rFonts w:ascii="Arial" w:hAnsi="Arial" w:cs="Arial"/>
                      <w:sz w:val="16"/>
                      <w:szCs w:val="16"/>
                    </w:rPr>
                  </w:pPr>
                  <w:r>
                    <w:rPr>
                      <w:rFonts w:ascii="Arial" w:hAnsi="Arial" w:cs="Arial"/>
                      <w:sz w:val="16"/>
                      <w:szCs w:val="16"/>
                    </w:rPr>
                    <w:t>4010</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Tävling/träning (individuella idrotter)</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noWrap/>
                  <w:vAlign w:val="center"/>
                  <w:hideMark/>
                </w:tcPr>
                <w:p w:rsidR="00CC47D7" w:rsidRDefault="00CC47D7">
                  <w:pPr>
                    <w:jc w:val="right"/>
                    <w:rPr>
                      <w:rFonts w:ascii="Arial" w:hAnsi="Arial" w:cs="Arial"/>
                      <w:sz w:val="16"/>
                      <w:szCs w:val="16"/>
                    </w:rPr>
                  </w:pPr>
                  <w:r>
                    <w:rPr>
                      <w:rFonts w:ascii="Arial" w:hAnsi="Arial" w:cs="Arial"/>
                      <w:sz w:val="16"/>
                      <w:szCs w:val="16"/>
                    </w:rPr>
                    <w:t>-177 544,00</w:t>
                  </w:r>
                </w:p>
              </w:tc>
            </w:tr>
            <w:tr w:rsidR="00CC47D7" w:rsidTr="00CC47D7">
              <w:trPr>
                <w:trHeight w:val="210"/>
                <w:tblCellSpacing w:w="0" w:type="dxa"/>
              </w:trPr>
              <w:tc>
                <w:tcPr>
                  <w:tcW w:w="0" w:type="auto"/>
                  <w:gridSpan w:val="2"/>
                  <w:vAlign w:val="center"/>
                  <w:hideMark/>
                </w:tcPr>
                <w:p w:rsidR="00CC47D7" w:rsidRDefault="00CC47D7">
                  <w:pPr>
                    <w:rPr>
                      <w:rFonts w:ascii="Arial" w:hAnsi="Arial" w:cs="Arial"/>
                      <w:sz w:val="16"/>
                      <w:szCs w:val="16"/>
                    </w:rPr>
                  </w:pPr>
                </w:p>
              </w:tc>
              <w:tc>
                <w:tcPr>
                  <w:tcW w:w="0" w:type="auto"/>
                  <w:gridSpan w:val="2"/>
                  <w:vAlign w:val="center"/>
                  <w:hideMark/>
                </w:tcPr>
                <w:p w:rsidR="00CC47D7" w:rsidRDefault="00CC47D7">
                  <w:pPr>
                    <w:rPr>
                      <w:rFonts w:ascii="Arial" w:hAnsi="Arial" w:cs="Arial"/>
                      <w:sz w:val="16"/>
                      <w:szCs w:val="16"/>
                    </w:rPr>
                  </w:pPr>
                  <w:r>
                    <w:rPr>
                      <w:rFonts w:ascii="Arial" w:hAnsi="Arial" w:cs="Arial"/>
                      <w:sz w:val="16"/>
                      <w:szCs w:val="16"/>
                    </w:rPr>
                    <w:t>4019</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Kost/logi</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noWrap/>
                  <w:vAlign w:val="center"/>
                  <w:hideMark/>
                </w:tcPr>
                <w:p w:rsidR="00CC47D7" w:rsidRDefault="00CC47D7">
                  <w:pPr>
                    <w:jc w:val="right"/>
                    <w:rPr>
                      <w:rFonts w:ascii="Arial" w:hAnsi="Arial" w:cs="Arial"/>
                      <w:sz w:val="16"/>
                      <w:szCs w:val="16"/>
                    </w:rPr>
                  </w:pPr>
                  <w:proofErr w:type="gramStart"/>
                  <w:r>
                    <w:rPr>
                      <w:rFonts w:ascii="Arial" w:hAnsi="Arial" w:cs="Arial"/>
                      <w:sz w:val="16"/>
                      <w:szCs w:val="16"/>
                    </w:rPr>
                    <w:t>-</w:t>
                  </w:r>
                  <w:proofErr w:type="gramEnd"/>
                  <w:r>
                    <w:rPr>
                      <w:rFonts w:ascii="Arial" w:hAnsi="Arial" w:cs="Arial"/>
                      <w:sz w:val="16"/>
                      <w:szCs w:val="16"/>
                    </w:rPr>
                    <w:t>46 720,00</w:t>
                  </w:r>
                </w:p>
              </w:tc>
            </w:tr>
            <w:tr w:rsidR="00CC47D7" w:rsidTr="00CC47D7">
              <w:trPr>
                <w:trHeight w:val="210"/>
                <w:tblCellSpacing w:w="0" w:type="dxa"/>
              </w:trPr>
              <w:tc>
                <w:tcPr>
                  <w:tcW w:w="0" w:type="auto"/>
                  <w:gridSpan w:val="2"/>
                  <w:vAlign w:val="center"/>
                  <w:hideMark/>
                </w:tcPr>
                <w:p w:rsidR="00CC47D7" w:rsidRDefault="00CC47D7">
                  <w:pPr>
                    <w:rPr>
                      <w:rFonts w:ascii="Arial" w:hAnsi="Arial" w:cs="Arial"/>
                      <w:sz w:val="16"/>
                      <w:szCs w:val="16"/>
                    </w:rPr>
                  </w:pPr>
                </w:p>
              </w:tc>
              <w:tc>
                <w:tcPr>
                  <w:tcW w:w="0" w:type="auto"/>
                  <w:gridSpan w:val="2"/>
                  <w:vAlign w:val="center"/>
                  <w:hideMark/>
                </w:tcPr>
                <w:p w:rsidR="00CC47D7" w:rsidRDefault="00CC47D7">
                  <w:pPr>
                    <w:rPr>
                      <w:rFonts w:ascii="Arial" w:hAnsi="Arial" w:cs="Arial"/>
                      <w:sz w:val="16"/>
                      <w:szCs w:val="16"/>
                    </w:rPr>
                  </w:pPr>
                  <w:r>
                    <w:rPr>
                      <w:rFonts w:ascii="Arial" w:hAnsi="Arial" w:cs="Arial"/>
                      <w:sz w:val="16"/>
                      <w:szCs w:val="16"/>
                    </w:rPr>
                    <w:t>4020</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Materialkostnader</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noWrap/>
                  <w:vAlign w:val="center"/>
                  <w:hideMark/>
                </w:tcPr>
                <w:p w:rsidR="00CC47D7" w:rsidRDefault="00CC47D7">
                  <w:pPr>
                    <w:jc w:val="right"/>
                    <w:rPr>
                      <w:rFonts w:ascii="Arial" w:hAnsi="Arial" w:cs="Arial"/>
                      <w:sz w:val="16"/>
                      <w:szCs w:val="16"/>
                    </w:rPr>
                  </w:pPr>
                  <w:proofErr w:type="gramStart"/>
                  <w:r>
                    <w:rPr>
                      <w:rFonts w:ascii="Arial" w:hAnsi="Arial" w:cs="Arial"/>
                      <w:sz w:val="16"/>
                      <w:szCs w:val="16"/>
                    </w:rPr>
                    <w:t>-</w:t>
                  </w:r>
                  <w:proofErr w:type="gramEnd"/>
                  <w:r>
                    <w:rPr>
                      <w:rFonts w:ascii="Arial" w:hAnsi="Arial" w:cs="Arial"/>
                      <w:sz w:val="16"/>
                      <w:szCs w:val="16"/>
                    </w:rPr>
                    <w:t>49 818,00</w:t>
                  </w:r>
                </w:p>
              </w:tc>
            </w:tr>
            <w:tr w:rsidR="00CC47D7" w:rsidTr="00CC47D7">
              <w:trPr>
                <w:trHeight w:val="210"/>
                <w:tblCellSpacing w:w="0" w:type="dxa"/>
              </w:trPr>
              <w:tc>
                <w:tcPr>
                  <w:tcW w:w="0" w:type="auto"/>
                  <w:gridSpan w:val="2"/>
                  <w:vAlign w:val="center"/>
                  <w:hideMark/>
                </w:tcPr>
                <w:p w:rsidR="00CC47D7" w:rsidRDefault="00CC47D7">
                  <w:pPr>
                    <w:rPr>
                      <w:rFonts w:ascii="Arial" w:hAnsi="Arial" w:cs="Arial"/>
                      <w:sz w:val="16"/>
                      <w:szCs w:val="16"/>
                    </w:rPr>
                  </w:pPr>
                </w:p>
              </w:tc>
              <w:tc>
                <w:tcPr>
                  <w:tcW w:w="0" w:type="auto"/>
                  <w:gridSpan w:val="2"/>
                  <w:vAlign w:val="center"/>
                  <w:hideMark/>
                </w:tcPr>
                <w:p w:rsidR="00CC47D7" w:rsidRDefault="00CC47D7">
                  <w:pPr>
                    <w:rPr>
                      <w:rFonts w:ascii="Arial" w:hAnsi="Arial" w:cs="Arial"/>
                      <w:sz w:val="16"/>
                      <w:szCs w:val="16"/>
                    </w:rPr>
                  </w:pPr>
                  <w:r>
                    <w:rPr>
                      <w:rFonts w:ascii="Arial" w:hAnsi="Arial" w:cs="Arial"/>
                      <w:sz w:val="16"/>
                      <w:szCs w:val="16"/>
                    </w:rPr>
                    <w:t>4029</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Utbildningsmaterial</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noWrap/>
                  <w:vAlign w:val="center"/>
                  <w:hideMark/>
                </w:tcPr>
                <w:p w:rsidR="00CC47D7" w:rsidRDefault="00CC47D7">
                  <w:pPr>
                    <w:jc w:val="right"/>
                    <w:rPr>
                      <w:rFonts w:ascii="Arial" w:hAnsi="Arial" w:cs="Arial"/>
                      <w:sz w:val="16"/>
                      <w:szCs w:val="16"/>
                    </w:rPr>
                  </w:pPr>
                  <w:proofErr w:type="gramStart"/>
                  <w:r>
                    <w:rPr>
                      <w:rFonts w:ascii="Arial" w:hAnsi="Arial" w:cs="Arial"/>
                      <w:sz w:val="16"/>
                      <w:szCs w:val="16"/>
                    </w:rPr>
                    <w:t>-</w:t>
                  </w:r>
                  <w:proofErr w:type="gramEnd"/>
                  <w:r>
                    <w:rPr>
                      <w:rFonts w:ascii="Arial" w:hAnsi="Arial" w:cs="Arial"/>
                      <w:sz w:val="16"/>
                      <w:szCs w:val="16"/>
                    </w:rPr>
                    <w:t>9 567,00</w:t>
                  </w:r>
                </w:p>
              </w:tc>
            </w:tr>
            <w:tr w:rsidR="00CC47D7" w:rsidTr="00CC47D7">
              <w:trPr>
                <w:trHeight w:val="210"/>
                <w:tblCellSpacing w:w="0" w:type="dxa"/>
              </w:trPr>
              <w:tc>
                <w:tcPr>
                  <w:tcW w:w="0" w:type="auto"/>
                  <w:gridSpan w:val="2"/>
                  <w:vAlign w:val="center"/>
                  <w:hideMark/>
                </w:tcPr>
                <w:p w:rsidR="00CC47D7" w:rsidRDefault="00CC47D7">
                  <w:pPr>
                    <w:rPr>
                      <w:rFonts w:ascii="Arial" w:hAnsi="Arial" w:cs="Arial"/>
                      <w:sz w:val="16"/>
                      <w:szCs w:val="16"/>
                    </w:rPr>
                  </w:pPr>
                </w:p>
              </w:tc>
              <w:tc>
                <w:tcPr>
                  <w:tcW w:w="0" w:type="auto"/>
                  <w:gridSpan w:val="2"/>
                  <w:vAlign w:val="center"/>
                  <w:hideMark/>
                </w:tcPr>
                <w:p w:rsidR="00CC47D7" w:rsidRDefault="00CC47D7">
                  <w:pPr>
                    <w:rPr>
                      <w:rFonts w:ascii="Arial" w:hAnsi="Arial" w:cs="Arial"/>
                      <w:sz w:val="16"/>
                      <w:szCs w:val="16"/>
                    </w:rPr>
                  </w:pPr>
                  <w:r>
                    <w:rPr>
                      <w:rFonts w:ascii="Arial" w:hAnsi="Arial" w:cs="Arial"/>
                      <w:sz w:val="16"/>
                      <w:szCs w:val="16"/>
                    </w:rPr>
                    <w:t>4031</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Färdbiljetter</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noWrap/>
                  <w:vAlign w:val="center"/>
                  <w:hideMark/>
                </w:tcPr>
                <w:p w:rsidR="00CC47D7" w:rsidRDefault="00CC47D7">
                  <w:pPr>
                    <w:jc w:val="right"/>
                    <w:rPr>
                      <w:rFonts w:ascii="Arial" w:hAnsi="Arial" w:cs="Arial"/>
                      <w:sz w:val="16"/>
                      <w:szCs w:val="16"/>
                    </w:rPr>
                  </w:pPr>
                  <w:proofErr w:type="gramStart"/>
                  <w:r>
                    <w:rPr>
                      <w:rFonts w:ascii="Arial" w:hAnsi="Arial" w:cs="Arial"/>
                      <w:sz w:val="16"/>
                      <w:szCs w:val="16"/>
                    </w:rPr>
                    <w:t>-</w:t>
                  </w:r>
                  <w:proofErr w:type="gramEnd"/>
                  <w:r>
                    <w:rPr>
                      <w:rFonts w:ascii="Arial" w:hAnsi="Arial" w:cs="Arial"/>
                      <w:sz w:val="16"/>
                      <w:szCs w:val="16"/>
                    </w:rPr>
                    <w:t>520,00</w:t>
                  </w:r>
                </w:p>
              </w:tc>
            </w:tr>
            <w:tr w:rsidR="00CC47D7" w:rsidTr="00CC47D7">
              <w:trPr>
                <w:trHeight w:val="210"/>
                <w:tblCellSpacing w:w="0" w:type="dxa"/>
              </w:trPr>
              <w:tc>
                <w:tcPr>
                  <w:tcW w:w="0" w:type="auto"/>
                  <w:gridSpan w:val="2"/>
                  <w:vAlign w:val="center"/>
                  <w:hideMark/>
                </w:tcPr>
                <w:p w:rsidR="00CC47D7" w:rsidRDefault="00CC47D7">
                  <w:pPr>
                    <w:rPr>
                      <w:rFonts w:ascii="Arial" w:hAnsi="Arial" w:cs="Arial"/>
                      <w:sz w:val="16"/>
                      <w:szCs w:val="16"/>
                    </w:rPr>
                  </w:pPr>
                </w:p>
              </w:tc>
              <w:tc>
                <w:tcPr>
                  <w:tcW w:w="0" w:type="auto"/>
                  <w:gridSpan w:val="2"/>
                  <w:vAlign w:val="center"/>
                  <w:hideMark/>
                </w:tcPr>
                <w:p w:rsidR="00CC47D7" w:rsidRDefault="00CC47D7">
                  <w:pPr>
                    <w:rPr>
                      <w:rFonts w:ascii="Arial" w:hAnsi="Arial" w:cs="Arial"/>
                      <w:sz w:val="16"/>
                      <w:szCs w:val="16"/>
                    </w:rPr>
                  </w:pPr>
                  <w:r>
                    <w:rPr>
                      <w:rFonts w:ascii="Arial" w:hAnsi="Arial" w:cs="Arial"/>
                      <w:sz w:val="16"/>
                      <w:szCs w:val="16"/>
                    </w:rPr>
                    <w:t>4033</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Hyrbilskostnader</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noWrap/>
                  <w:vAlign w:val="center"/>
                  <w:hideMark/>
                </w:tcPr>
                <w:p w:rsidR="00CC47D7" w:rsidRDefault="00CC47D7">
                  <w:pPr>
                    <w:jc w:val="right"/>
                    <w:rPr>
                      <w:rFonts w:ascii="Arial" w:hAnsi="Arial" w:cs="Arial"/>
                      <w:sz w:val="16"/>
                      <w:szCs w:val="16"/>
                    </w:rPr>
                  </w:pPr>
                  <w:proofErr w:type="gramStart"/>
                  <w:r>
                    <w:rPr>
                      <w:rFonts w:ascii="Arial" w:hAnsi="Arial" w:cs="Arial"/>
                      <w:sz w:val="16"/>
                      <w:szCs w:val="16"/>
                    </w:rPr>
                    <w:t>-</w:t>
                  </w:r>
                  <w:proofErr w:type="gramEnd"/>
                  <w:r>
                    <w:rPr>
                      <w:rFonts w:ascii="Arial" w:hAnsi="Arial" w:cs="Arial"/>
                      <w:sz w:val="16"/>
                      <w:szCs w:val="16"/>
                    </w:rPr>
                    <w:t>9 889,00</w:t>
                  </w:r>
                </w:p>
              </w:tc>
            </w:tr>
            <w:tr w:rsidR="00CC47D7" w:rsidTr="00CC47D7">
              <w:trPr>
                <w:trHeight w:val="210"/>
                <w:tblCellSpacing w:w="0" w:type="dxa"/>
              </w:trPr>
              <w:tc>
                <w:tcPr>
                  <w:tcW w:w="0" w:type="auto"/>
                  <w:gridSpan w:val="2"/>
                  <w:vAlign w:val="center"/>
                  <w:hideMark/>
                </w:tcPr>
                <w:p w:rsidR="00CC47D7" w:rsidRDefault="00CC47D7">
                  <w:pPr>
                    <w:rPr>
                      <w:rFonts w:ascii="Arial" w:hAnsi="Arial" w:cs="Arial"/>
                      <w:sz w:val="16"/>
                      <w:szCs w:val="16"/>
                    </w:rPr>
                  </w:pPr>
                </w:p>
              </w:tc>
              <w:tc>
                <w:tcPr>
                  <w:tcW w:w="0" w:type="auto"/>
                  <w:gridSpan w:val="2"/>
                  <w:vAlign w:val="center"/>
                  <w:hideMark/>
                </w:tcPr>
                <w:p w:rsidR="00CC47D7" w:rsidRDefault="00CC47D7">
                  <w:pPr>
                    <w:rPr>
                      <w:rFonts w:ascii="Arial" w:hAnsi="Arial" w:cs="Arial"/>
                      <w:sz w:val="16"/>
                      <w:szCs w:val="16"/>
                    </w:rPr>
                  </w:pPr>
                  <w:r>
                    <w:rPr>
                      <w:rFonts w:ascii="Arial" w:hAnsi="Arial" w:cs="Arial"/>
                      <w:sz w:val="16"/>
                      <w:szCs w:val="16"/>
                    </w:rPr>
                    <w:t>4034</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Resekostnader/biljetter</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noWrap/>
                  <w:vAlign w:val="center"/>
                  <w:hideMark/>
                </w:tcPr>
                <w:p w:rsidR="00CC47D7" w:rsidRDefault="00CC47D7">
                  <w:pPr>
                    <w:jc w:val="right"/>
                    <w:rPr>
                      <w:rFonts w:ascii="Arial" w:hAnsi="Arial" w:cs="Arial"/>
                      <w:sz w:val="16"/>
                      <w:szCs w:val="16"/>
                    </w:rPr>
                  </w:pPr>
                  <w:proofErr w:type="gramStart"/>
                  <w:r>
                    <w:rPr>
                      <w:rFonts w:ascii="Arial" w:hAnsi="Arial" w:cs="Arial"/>
                      <w:sz w:val="16"/>
                      <w:szCs w:val="16"/>
                    </w:rPr>
                    <w:t>-</w:t>
                  </w:r>
                  <w:proofErr w:type="gramEnd"/>
                  <w:r>
                    <w:rPr>
                      <w:rFonts w:ascii="Arial" w:hAnsi="Arial" w:cs="Arial"/>
                      <w:sz w:val="16"/>
                      <w:szCs w:val="16"/>
                    </w:rPr>
                    <w:t>4 792,50</w:t>
                  </w:r>
                </w:p>
              </w:tc>
            </w:tr>
            <w:tr w:rsidR="00CC47D7" w:rsidTr="00CC47D7">
              <w:trPr>
                <w:trHeight w:val="210"/>
                <w:tblCellSpacing w:w="0" w:type="dxa"/>
              </w:trPr>
              <w:tc>
                <w:tcPr>
                  <w:tcW w:w="0" w:type="auto"/>
                  <w:gridSpan w:val="2"/>
                  <w:vAlign w:val="center"/>
                  <w:hideMark/>
                </w:tcPr>
                <w:p w:rsidR="00CC47D7" w:rsidRDefault="00CC47D7">
                  <w:pPr>
                    <w:rPr>
                      <w:rFonts w:ascii="Arial" w:hAnsi="Arial" w:cs="Arial"/>
                      <w:sz w:val="16"/>
                      <w:szCs w:val="16"/>
                    </w:rPr>
                  </w:pPr>
                </w:p>
              </w:tc>
              <w:tc>
                <w:tcPr>
                  <w:tcW w:w="0" w:type="auto"/>
                  <w:gridSpan w:val="2"/>
                  <w:vAlign w:val="center"/>
                  <w:hideMark/>
                </w:tcPr>
                <w:p w:rsidR="00CC47D7" w:rsidRDefault="00CC47D7">
                  <w:pPr>
                    <w:rPr>
                      <w:rFonts w:ascii="Arial" w:hAnsi="Arial" w:cs="Arial"/>
                      <w:sz w:val="16"/>
                      <w:szCs w:val="16"/>
                    </w:rPr>
                  </w:pPr>
                  <w:r>
                    <w:rPr>
                      <w:rFonts w:ascii="Arial" w:hAnsi="Arial" w:cs="Arial"/>
                      <w:sz w:val="16"/>
                      <w:szCs w:val="16"/>
                    </w:rPr>
                    <w:t>4035</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Bilersättningar</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noWrap/>
                  <w:vAlign w:val="center"/>
                  <w:hideMark/>
                </w:tcPr>
                <w:p w:rsidR="00CC47D7" w:rsidRDefault="00CC47D7">
                  <w:pPr>
                    <w:jc w:val="right"/>
                    <w:rPr>
                      <w:rFonts w:ascii="Arial" w:hAnsi="Arial" w:cs="Arial"/>
                      <w:sz w:val="16"/>
                      <w:szCs w:val="16"/>
                    </w:rPr>
                  </w:pPr>
                  <w:proofErr w:type="gramStart"/>
                  <w:r>
                    <w:rPr>
                      <w:rFonts w:ascii="Arial" w:hAnsi="Arial" w:cs="Arial"/>
                      <w:sz w:val="16"/>
                      <w:szCs w:val="16"/>
                    </w:rPr>
                    <w:t>-</w:t>
                  </w:r>
                  <w:proofErr w:type="gramEnd"/>
                  <w:r>
                    <w:rPr>
                      <w:rFonts w:ascii="Arial" w:hAnsi="Arial" w:cs="Arial"/>
                      <w:sz w:val="16"/>
                      <w:szCs w:val="16"/>
                    </w:rPr>
                    <w:t>8 165,50</w:t>
                  </w:r>
                </w:p>
              </w:tc>
            </w:tr>
            <w:tr w:rsidR="00CC47D7" w:rsidTr="00CC47D7">
              <w:trPr>
                <w:trHeight w:val="210"/>
                <w:tblCellSpacing w:w="0" w:type="dxa"/>
              </w:trPr>
              <w:tc>
                <w:tcPr>
                  <w:tcW w:w="0" w:type="auto"/>
                  <w:vAlign w:val="center"/>
                  <w:hideMark/>
                </w:tcPr>
                <w:p w:rsidR="00CC47D7" w:rsidRDefault="00CC47D7">
                  <w:pPr>
                    <w:rPr>
                      <w:rFonts w:ascii="Arial" w:hAnsi="Arial" w:cs="Arial"/>
                      <w:sz w:val="16"/>
                      <w:szCs w:val="16"/>
                    </w:rPr>
                  </w:pPr>
                </w:p>
              </w:tc>
              <w:tc>
                <w:tcPr>
                  <w:tcW w:w="0" w:type="auto"/>
                  <w:gridSpan w:val="4"/>
                  <w:vAlign w:val="center"/>
                  <w:hideMark/>
                </w:tcPr>
                <w:p w:rsidR="00CC47D7" w:rsidRDefault="00CC47D7">
                  <w:pPr>
                    <w:rPr>
                      <w:rFonts w:ascii="Arial" w:hAnsi="Arial" w:cs="Arial"/>
                      <w:b/>
                      <w:bCs/>
                      <w:sz w:val="16"/>
                      <w:szCs w:val="16"/>
                    </w:rPr>
                  </w:pPr>
                  <w:r>
                    <w:rPr>
                      <w:rFonts w:ascii="Arial" w:hAnsi="Arial" w:cs="Arial"/>
                      <w:b/>
                      <w:bCs/>
                      <w:sz w:val="16"/>
                      <w:szCs w:val="16"/>
                    </w:rPr>
                    <w:t>S:a Föreningskostnader</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noWrap/>
                  <w:vAlign w:val="center"/>
                  <w:hideMark/>
                </w:tcPr>
                <w:p w:rsidR="00CC47D7" w:rsidRDefault="00CC47D7">
                  <w:pPr>
                    <w:jc w:val="right"/>
                    <w:rPr>
                      <w:rFonts w:ascii="Arial" w:hAnsi="Arial" w:cs="Arial"/>
                      <w:b/>
                      <w:bCs/>
                      <w:sz w:val="16"/>
                      <w:szCs w:val="16"/>
                    </w:rPr>
                  </w:pPr>
                  <w:r>
                    <w:rPr>
                      <w:rFonts w:ascii="Arial" w:hAnsi="Arial" w:cs="Arial"/>
                      <w:b/>
                      <w:bCs/>
                      <w:sz w:val="16"/>
                      <w:szCs w:val="16"/>
                    </w:rPr>
                    <w:t>-307 016,00</w:t>
                  </w:r>
                </w:p>
              </w:tc>
            </w:tr>
            <w:tr w:rsidR="00CC47D7" w:rsidTr="00CC47D7">
              <w:trPr>
                <w:trHeight w:val="210"/>
                <w:tblCellSpacing w:w="0" w:type="dxa"/>
              </w:trPr>
              <w:tc>
                <w:tcPr>
                  <w:tcW w:w="0" w:type="auto"/>
                  <w:gridSpan w:val="8"/>
                  <w:vAlign w:val="center"/>
                  <w:hideMark/>
                </w:tcPr>
                <w:p w:rsidR="00CC47D7" w:rsidRDefault="00CC47D7">
                  <w:pPr>
                    <w:rPr>
                      <w:rFonts w:ascii="Arial" w:hAnsi="Arial" w:cs="Arial"/>
                      <w:sz w:val="16"/>
                      <w:szCs w:val="16"/>
                    </w:rPr>
                  </w:pPr>
                </w:p>
              </w:tc>
            </w:tr>
            <w:tr w:rsidR="00CC47D7" w:rsidTr="00CC47D7">
              <w:trPr>
                <w:trHeight w:val="210"/>
                <w:tblCellSpacing w:w="0" w:type="dxa"/>
              </w:trPr>
              <w:tc>
                <w:tcPr>
                  <w:tcW w:w="0" w:type="auto"/>
                  <w:vAlign w:val="center"/>
                  <w:hideMark/>
                </w:tcPr>
                <w:p w:rsidR="00CC47D7" w:rsidRDefault="00CC47D7">
                  <w:pPr>
                    <w:rPr>
                      <w:rFonts w:ascii="Arial" w:hAnsi="Arial" w:cs="Arial"/>
                      <w:sz w:val="16"/>
                      <w:szCs w:val="16"/>
                    </w:rPr>
                  </w:pPr>
                </w:p>
              </w:tc>
              <w:tc>
                <w:tcPr>
                  <w:tcW w:w="0" w:type="auto"/>
                  <w:gridSpan w:val="7"/>
                  <w:vAlign w:val="center"/>
                  <w:hideMark/>
                </w:tcPr>
                <w:p w:rsidR="00CC47D7" w:rsidRDefault="00CC47D7">
                  <w:pPr>
                    <w:rPr>
                      <w:rFonts w:ascii="Arial" w:hAnsi="Arial" w:cs="Arial"/>
                      <w:b/>
                      <w:bCs/>
                      <w:sz w:val="16"/>
                      <w:szCs w:val="16"/>
                    </w:rPr>
                  </w:pPr>
                  <w:r>
                    <w:rPr>
                      <w:rFonts w:ascii="Arial" w:hAnsi="Arial" w:cs="Arial"/>
                      <w:b/>
                      <w:bCs/>
                      <w:sz w:val="16"/>
                      <w:szCs w:val="16"/>
                    </w:rPr>
                    <w:t>Övriga externa kostnader</w:t>
                  </w:r>
                </w:p>
              </w:tc>
            </w:tr>
            <w:tr w:rsidR="00CC47D7" w:rsidTr="00CC47D7">
              <w:trPr>
                <w:trHeight w:val="210"/>
                <w:tblCellSpacing w:w="0" w:type="dxa"/>
              </w:trPr>
              <w:tc>
                <w:tcPr>
                  <w:tcW w:w="0" w:type="auto"/>
                  <w:gridSpan w:val="2"/>
                  <w:vAlign w:val="center"/>
                  <w:hideMark/>
                </w:tcPr>
                <w:p w:rsidR="00CC47D7" w:rsidRDefault="00CC47D7">
                  <w:pPr>
                    <w:rPr>
                      <w:rFonts w:ascii="Arial" w:hAnsi="Arial" w:cs="Arial"/>
                      <w:sz w:val="16"/>
                      <w:szCs w:val="16"/>
                    </w:rPr>
                  </w:pPr>
                </w:p>
              </w:tc>
              <w:tc>
                <w:tcPr>
                  <w:tcW w:w="0" w:type="auto"/>
                  <w:gridSpan w:val="2"/>
                  <w:vAlign w:val="center"/>
                  <w:hideMark/>
                </w:tcPr>
                <w:p w:rsidR="00CC47D7" w:rsidRDefault="00CC47D7">
                  <w:pPr>
                    <w:rPr>
                      <w:rFonts w:ascii="Arial" w:hAnsi="Arial" w:cs="Arial"/>
                      <w:sz w:val="16"/>
                      <w:szCs w:val="16"/>
                    </w:rPr>
                  </w:pPr>
                  <w:r>
                    <w:rPr>
                      <w:rFonts w:ascii="Arial" w:hAnsi="Arial" w:cs="Arial"/>
                      <w:sz w:val="16"/>
                      <w:szCs w:val="16"/>
                    </w:rPr>
                    <w:t>5010</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Lokalhyra</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noWrap/>
                  <w:vAlign w:val="center"/>
                  <w:hideMark/>
                </w:tcPr>
                <w:p w:rsidR="00CC47D7" w:rsidRDefault="00CC47D7">
                  <w:pPr>
                    <w:jc w:val="right"/>
                    <w:rPr>
                      <w:rFonts w:ascii="Arial" w:hAnsi="Arial" w:cs="Arial"/>
                      <w:sz w:val="16"/>
                      <w:szCs w:val="16"/>
                    </w:rPr>
                  </w:pPr>
                  <w:proofErr w:type="gramStart"/>
                  <w:r>
                    <w:rPr>
                      <w:rFonts w:ascii="Arial" w:hAnsi="Arial" w:cs="Arial"/>
                      <w:sz w:val="16"/>
                      <w:szCs w:val="16"/>
                    </w:rPr>
                    <w:t>-</w:t>
                  </w:r>
                  <w:proofErr w:type="gramEnd"/>
                  <w:r>
                    <w:rPr>
                      <w:rFonts w:ascii="Arial" w:hAnsi="Arial" w:cs="Arial"/>
                      <w:sz w:val="16"/>
                      <w:szCs w:val="16"/>
                    </w:rPr>
                    <w:t>1 392,00</w:t>
                  </w:r>
                </w:p>
              </w:tc>
            </w:tr>
            <w:tr w:rsidR="00CC47D7" w:rsidTr="00CC47D7">
              <w:trPr>
                <w:trHeight w:val="210"/>
                <w:tblCellSpacing w:w="0" w:type="dxa"/>
              </w:trPr>
              <w:tc>
                <w:tcPr>
                  <w:tcW w:w="0" w:type="auto"/>
                  <w:gridSpan w:val="2"/>
                  <w:vAlign w:val="center"/>
                  <w:hideMark/>
                </w:tcPr>
                <w:p w:rsidR="00CC47D7" w:rsidRDefault="00CC47D7">
                  <w:pPr>
                    <w:rPr>
                      <w:rFonts w:ascii="Arial" w:hAnsi="Arial" w:cs="Arial"/>
                      <w:sz w:val="16"/>
                      <w:szCs w:val="16"/>
                    </w:rPr>
                  </w:pPr>
                </w:p>
              </w:tc>
              <w:tc>
                <w:tcPr>
                  <w:tcW w:w="0" w:type="auto"/>
                  <w:gridSpan w:val="2"/>
                  <w:vAlign w:val="center"/>
                  <w:hideMark/>
                </w:tcPr>
                <w:p w:rsidR="00CC47D7" w:rsidRDefault="00CC47D7">
                  <w:pPr>
                    <w:rPr>
                      <w:rFonts w:ascii="Arial" w:hAnsi="Arial" w:cs="Arial"/>
                      <w:sz w:val="16"/>
                      <w:szCs w:val="16"/>
                    </w:rPr>
                  </w:pPr>
                  <w:r>
                    <w:rPr>
                      <w:rFonts w:ascii="Arial" w:hAnsi="Arial" w:cs="Arial"/>
                      <w:sz w:val="16"/>
                      <w:szCs w:val="16"/>
                    </w:rPr>
                    <w:t>6110</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Kontorsmaterial</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noWrap/>
                  <w:vAlign w:val="center"/>
                  <w:hideMark/>
                </w:tcPr>
                <w:p w:rsidR="00CC47D7" w:rsidRDefault="00CC47D7">
                  <w:pPr>
                    <w:jc w:val="right"/>
                    <w:rPr>
                      <w:rFonts w:ascii="Arial" w:hAnsi="Arial" w:cs="Arial"/>
                      <w:sz w:val="16"/>
                      <w:szCs w:val="16"/>
                    </w:rPr>
                  </w:pPr>
                  <w:proofErr w:type="gramStart"/>
                  <w:r>
                    <w:rPr>
                      <w:rFonts w:ascii="Arial" w:hAnsi="Arial" w:cs="Arial"/>
                      <w:sz w:val="16"/>
                      <w:szCs w:val="16"/>
                    </w:rPr>
                    <w:t>-</w:t>
                  </w:r>
                  <w:proofErr w:type="gramEnd"/>
                  <w:r>
                    <w:rPr>
                      <w:rFonts w:ascii="Arial" w:hAnsi="Arial" w:cs="Arial"/>
                      <w:sz w:val="16"/>
                      <w:szCs w:val="16"/>
                    </w:rPr>
                    <w:t>1 066,00</w:t>
                  </w:r>
                </w:p>
              </w:tc>
            </w:tr>
            <w:tr w:rsidR="00CC47D7" w:rsidTr="00CC47D7">
              <w:trPr>
                <w:trHeight w:val="210"/>
                <w:tblCellSpacing w:w="0" w:type="dxa"/>
              </w:trPr>
              <w:tc>
                <w:tcPr>
                  <w:tcW w:w="0" w:type="auto"/>
                  <w:gridSpan w:val="2"/>
                  <w:vAlign w:val="center"/>
                  <w:hideMark/>
                </w:tcPr>
                <w:p w:rsidR="00CC47D7" w:rsidRDefault="00CC47D7">
                  <w:pPr>
                    <w:rPr>
                      <w:rFonts w:ascii="Arial" w:hAnsi="Arial" w:cs="Arial"/>
                      <w:sz w:val="16"/>
                      <w:szCs w:val="16"/>
                    </w:rPr>
                  </w:pPr>
                </w:p>
              </w:tc>
              <w:tc>
                <w:tcPr>
                  <w:tcW w:w="0" w:type="auto"/>
                  <w:gridSpan w:val="2"/>
                  <w:vAlign w:val="center"/>
                  <w:hideMark/>
                </w:tcPr>
                <w:p w:rsidR="00CC47D7" w:rsidRDefault="00CC47D7">
                  <w:pPr>
                    <w:rPr>
                      <w:rFonts w:ascii="Arial" w:hAnsi="Arial" w:cs="Arial"/>
                      <w:sz w:val="16"/>
                      <w:szCs w:val="16"/>
                    </w:rPr>
                  </w:pPr>
                  <w:r>
                    <w:rPr>
                      <w:rFonts w:ascii="Arial" w:hAnsi="Arial" w:cs="Arial"/>
                      <w:sz w:val="16"/>
                      <w:szCs w:val="16"/>
                    </w:rPr>
                    <w:t>6210</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Telekommunikation</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noWrap/>
                  <w:vAlign w:val="center"/>
                  <w:hideMark/>
                </w:tcPr>
                <w:p w:rsidR="00CC47D7" w:rsidRDefault="00CC47D7">
                  <w:pPr>
                    <w:jc w:val="right"/>
                    <w:rPr>
                      <w:rFonts w:ascii="Arial" w:hAnsi="Arial" w:cs="Arial"/>
                      <w:sz w:val="16"/>
                      <w:szCs w:val="16"/>
                    </w:rPr>
                  </w:pPr>
                  <w:proofErr w:type="gramStart"/>
                  <w:r>
                    <w:rPr>
                      <w:rFonts w:ascii="Arial" w:hAnsi="Arial" w:cs="Arial"/>
                      <w:sz w:val="16"/>
                      <w:szCs w:val="16"/>
                    </w:rPr>
                    <w:t>-</w:t>
                  </w:r>
                  <w:proofErr w:type="gramEnd"/>
                  <w:r>
                    <w:rPr>
                      <w:rFonts w:ascii="Arial" w:hAnsi="Arial" w:cs="Arial"/>
                      <w:sz w:val="16"/>
                      <w:szCs w:val="16"/>
                    </w:rPr>
                    <w:t>1 492,00</w:t>
                  </w:r>
                </w:p>
              </w:tc>
            </w:tr>
            <w:tr w:rsidR="00CC47D7" w:rsidTr="00CC47D7">
              <w:trPr>
                <w:trHeight w:val="210"/>
                <w:tblCellSpacing w:w="0" w:type="dxa"/>
              </w:trPr>
              <w:tc>
                <w:tcPr>
                  <w:tcW w:w="0" w:type="auto"/>
                  <w:gridSpan w:val="2"/>
                  <w:vAlign w:val="center"/>
                  <w:hideMark/>
                </w:tcPr>
                <w:p w:rsidR="00CC47D7" w:rsidRDefault="00CC47D7">
                  <w:pPr>
                    <w:rPr>
                      <w:rFonts w:ascii="Arial" w:hAnsi="Arial" w:cs="Arial"/>
                      <w:sz w:val="16"/>
                      <w:szCs w:val="16"/>
                    </w:rPr>
                  </w:pPr>
                </w:p>
              </w:tc>
              <w:tc>
                <w:tcPr>
                  <w:tcW w:w="0" w:type="auto"/>
                  <w:gridSpan w:val="2"/>
                  <w:vAlign w:val="center"/>
                  <w:hideMark/>
                </w:tcPr>
                <w:p w:rsidR="00CC47D7" w:rsidRDefault="00CC47D7">
                  <w:pPr>
                    <w:rPr>
                      <w:rFonts w:ascii="Arial" w:hAnsi="Arial" w:cs="Arial"/>
                      <w:sz w:val="16"/>
                      <w:szCs w:val="16"/>
                    </w:rPr>
                  </w:pPr>
                  <w:r>
                    <w:rPr>
                      <w:rFonts w:ascii="Arial" w:hAnsi="Arial" w:cs="Arial"/>
                      <w:sz w:val="16"/>
                      <w:szCs w:val="16"/>
                    </w:rPr>
                    <w:t>6250</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Postbefordran</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noWrap/>
                  <w:vAlign w:val="center"/>
                  <w:hideMark/>
                </w:tcPr>
                <w:p w:rsidR="00CC47D7" w:rsidRDefault="00CC47D7">
                  <w:pPr>
                    <w:jc w:val="right"/>
                    <w:rPr>
                      <w:rFonts w:ascii="Arial" w:hAnsi="Arial" w:cs="Arial"/>
                      <w:sz w:val="16"/>
                      <w:szCs w:val="16"/>
                    </w:rPr>
                  </w:pPr>
                  <w:proofErr w:type="gramStart"/>
                  <w:r>
                    <w:rPr>
                      <w:rFonts w:ascii="Arial" w:hAnsi="Arial" w:cs="Arial"/>
                      <w:sz w:val="16"/>
                      <w:szCs w:val="16"/>
                    </w:rPr>
                    <w:t>-</w:t>
                  </w:r>
                  <w:proofErr w:type="gramEnd"/>
                  <w:r>
                    <w:rPr>
                      <w:rFonts w:ascii="Arial" w:hAnsi="Arial" w:cs="Arial"/>
                      <w:sz w:val="16"/>
                      <w:szCs w:val="16"/>
                    </w:rPr>
                    <w:t>830,00</w:t>
                  </w:r>
                </w:p>
              </w:tc>
            </w:tr>
            <w:tr w:rsidR="00CC47D7" w:rsidTr="00CC47D7">
              <w:trPr>
                <w:trHeight w:val="210"/>
                <w:tblCellSpacing w:w="0" w:type="dxa"/>
              </w:trPr>
              <w:tc>
                <w:tcPr>
                  <w:tcW w:w="0" w:type="auto"/>
                  <w:gridSpan w:val="2"/>
                  <w:vAlign w:val="center"/>
                  <w:hideMark/>
                </w:tcPr>
                <w:p w:rsidR="00CC47D7" w:rsidRDefault="00CC47D7">
                  <w:pPr>
                    <w:rPr>
                      <w:rFonts w:ascii="Arial" w:hAnsi="Arial" w:cs="Arial"/>
                      <w:sz w:val="16"/>
                      <w:szCs w:val="16"/>
                    </w:rPr>
                  </w:pPr>
                </w:p>
              </w:tc>
              <w:tc>
                <w:tcPr>
                  <w:tcW w:w="0" w:type="auto"/>
                  <w:gridSpan w:val="2"/>
                  <w:vAlign w:val="center"/>
                  <w:hideMark/>
                </w:tcPr>
                <w:p w:rsidR="00CC47D7" w:rsidRDefault="00CC47D7">
                  <w:pPr>
                    <w:rPr>
                      <w:rFonts w:ascii="Arial" w:hAnsi="Arial" w:cs="Arial"/>
                      <w:sz w:val="16"/>
                      <w:szCs w:val="16"/>
                    </w:rPr>
                  </w:pPr>
                  <w:r>
                    <w:rPr>
                      <w:rFonts w:ascii="Arial" w:hAnsi="Arial" w:cs="Arial"/>
                      <w:sz w:val="16"/>
                      <w:szCs w:val="16"/>
                    </w:rPr>
                    <w:t>6350</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Förlust på kundfordringar</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noWrap/>
                  <w:vAlign w:val="center"/>
                  <w:hideMark/>
                </w:tcPr>
                <w:p w:rsidR="00CC47D7" w:rsidRDefault="00CC47D7">
                  <w:pPr>
                    <w:jc w:val="right"/>
                    <w:rPr>
                      <w:rFonts w:ascii="Arial" w:hAnsi="Arial" w:cs="Arial"/>
                      <w:sz w:val="16"/>
                      <w:szCs w:val="16"/>
                    </w:rPr>
                  </w:pPr>
                  <w:proofErr w:type="gramStart"/>
                  <w:r>
                    <w:rPr>
                      <w:rFonts w:ascii="Arial" w:hAnsi="Arial" w:cs="Arial"/>
                      <w:sz w:val="16"/>
                      <w:szCs w:val="16"/>
                    </w:rPr>
                    <w:t>-</w:t>
                  </w:r>
                  <w:proofErr w:type="gramEnd"/>
                  <w:r>
                    <w:rPr>
                      <w:rFonts w:ascii="Arial" w:hAnsi="Arial" w:cs="Arial"/>
                      <w:sz w:val="16"/>
                      <w:szCs w:val="16"/>
                    </w:rPr>
                    <w:t>6 000,00</w:t>
                  </w:r>
                </w:p>
              </w:tc>
            </w:tr>
            <w:tr w:rsidR="00CC47D7" w:rsidTr="00CC47D7">
              <w:trPr>
                <w:trHeight w:val="210"/>
                <w:tblCellSpacing w:w="0" w:type="dxa"/>
              </w:trPr>
              <w:tc>
                <w:tcPr>
                  <w:tcW w:w="0" w:type="auto"/>
                  <w:gridSpan w:val="2"/>
                  <w:vAlign w:val="center"/>
                  <w:hideMark/>
                </w:tcPr>
                <w:p w:rsidR="00CC47D7" w:rsidRDefault="00CC47D7">
                  <w:pPr>
                    <w:rPr>
                      <w:rFonts w:ascii="Arial" w:hAnsi="Arial" w:cs="Arial"/>
                      <w:sz w:val="16"/>
                      <w:szCs w:val="16"/>
                    </w:rPr>
                  </w:pPr>
                </w:p>
              </w:tc>
              <w:tc>
                <w:tcPr>
                  <w:tcW w:w="0" w:type="auto"/>
                  <w:gridSpan w:val="2"/>
                  <w:vAlign w:val="center"/>
                  <w:hideMark/>
                </w:tcPr>
                <w:p w:rsidR="00CC47D7" w:rsidRDefault="00CC47D7">
                  <w:pPr>
                    <w:rPr>
                      <w:rFonts w:ascii="Arial" w:hAnsi="Arial" w:cs="Arial"/>
                      <w:sz w:val="16"/>
                      <w:szCs w:val="16"/>
                    </w:rPr>
                  </w:pPr>
                  <w:r>
                    <w:rPr>
                      <w:rFonts w:ascii="Arial" w:hAnsi="Arial" w:cs="Arial"/>
                      <w:sz w:val="16"/>
                      <w:szCs w:val="16"/>
                    </w:rPr>
                    <w:t>6460</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Sammanträdeskostnader</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noWrap/>
                  <w:vAlign w:val="center"/>
                  <w:hideMark/>
                </w:tcPr>
                <w:p w:rsidR="00CC47D7" w:rsidRDefault="00CC47D7">
                  <w:pPr>
                    <w:jc w:val="right"/>
                    <w:rPr>
                      <w:rFonts w:ascii="Arial" w:hAnsi="Arial" w:cs="Arial"/>
                      <w:sz w:val="16"/>
                      <w:szCs w:val="16"/>
                    </w:rPr>
                  </w:pPr>
                  <w:proofErr w:type="gramStart"/>
                  <w:r>
                    <w:rPr>
                      <w:rFonts w:ascii="Arial" w:hAnsi="Arial" w:cs="Arial"/>
                      <w:sz w:val="16"/>
                      <w:szCs w:val="16"/>
                    </w:rPr>
                    <w:t>-</w:t>
                  </w:r>
                  <w:proofErr w:type="gramEnd"/>
                  <w:r>
                    <w:rPr>
                      <w:rFonts w:ascii="Arial" w:hAnsi="Arial" w:cs="Arial"/>
                      <w:sz w:val="16"/>
                      <w:szCs w:val="16"/>
                    </w:rPr>
                    <w:t>5 076,50</w:t>
                  </w:r>
                </w:p>
              </w:tc>
            </w:tr>
            <w:tr w:rsidR="00CC47D7" w:rsidTr="00CC47D7">
              <w:trPr>
                <w:trHeight w:val="210"/>
                <w:tblCellSpacing w:w="0" w:type="dxa"/>
              </w:trPr>
              <w:tc>
                <w:tcPr>
                  <w:tcW w:w="0" w:type="auto"/>
                  <w:gridSpan w:val="2"/>
                  <w:vAlign w:val="center"/>
                  <w:hideMark/>
                </w:tcPr>
                <w:p w:rsidR="00CC47D7" w:rsidRDefault="00CC47D7">
                  <w:pPr>
                    <w:rPr>
                      <w:rFonts w:ascii="Arial" w:hAnsi="Arial" w:cs="Arial"/>
                      <w:sz w:val="16"/>
                      <w:szCs w:val="16"/>
                    </w:rPr>
                  </w:pPr>
                </w:p>
              </w:tc>
              <w:tc>
                <w:tcPr>
                  <w:tcW w:w="0" w:type="auto"/>
                  <w:gridSpan w:val="2"/>
                  <w:vAlign w:val="center"/>
                  <w:hideMark/>
                </w:tcPr>
                <w:p w:rsidR="00CC47D7" w:rsidRDefault="00CC47D7">
                  <w:pPr>
                    <w:rPr>
                      <w:rFonts w:ascii="Arial" w:hAnsi="Arial" w:cs="Arial"/>
                      <w:sz w:val="16"/>
                      <w:szCs w:val="16"/>
                    </w:rPr>
                  </w:pPr>
                  <w:r>
                    <w:rPr>
                      <w:rFonts w:ascii="Arial" w:hAnsi="Arial" w:cs="Arial"/>
                      <w:sz w:val="16"/>
                      <w:szCs w:val="16"/>
                    </w:rPr>
                    <w:t>6461</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Styrelsekostnader</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noWrap/>
                  <w:vAlign w:val="center"/>
                  <w:hideMark/>
                </w:tcPr>
                <w:p w:rsidR="00CC47D7" w:rsidRDefault="00CC47D7">
                  <w:pPr>
                    <w:jc w:val="right"/>
                    <w:rPr>
                      <w:rFonts w:ascii="Arial" w:hAnsi="Arial" w:cs="Arial"/>
                      <w:sz w:val="16"/>
                      <w:szCs w:val="16"/>
                    </w:rPr>
                  </w:pPr>
                  <w:proofErr w:type="gramStart"/>
                  <w:r>
                    <w:rPr>
                      <w:rFonts w:ascii="Arial" w:hAnsi="Arial" w:cs="Arial"/>
                      <w:sz w:val="16"/>
                      <w:szCs w:val="16"/>
                    </w:rPr>
                    <w:t>-</w:t>
                  </w:r>
                  <w:proofErr w:type="gramEnd"/>
                  <w:r>
                    <w:rPr>
                      <w:rFonts w:ascii="Arial" w:hAnsi="Arial" w:cs="Arial"/>
                      <w:sz w:val="16"/>
                      <w:szCs w:val="16"/>
                    </w:rPr>
                    <w:t>2 474,00</w:t>
                  </w:r>
                </w:p>
              </w:tc>
            </w:tr>
            <w:tr w:rsidR="00CC47D7" w:rsidTr="00CC47D7">
              <w:trPr>
                <w:trHeight w:val="210"/>
                <w:tblCellSpacing w:w="0" w:type="dxa"/>
              </w:trPr>
              <w:tc>
                <w:tcPr>
                  <w:tcW w:w="0" w:type="auto"/>
                  <w:gridSpan w:val="2"/>
                  <w:vAlign w:val="center"/>
                  <w:hideMark/>
                </w:tcPr>
                <w:p w:rsidR="00CC47D7" w:rsidRDefault="00CC47D7">
                  <w:pPr>
                    <w:rPr>
                      <w:rFonts w:ascii="Arial" w:hAnsi="Arial" w:cs="Arial"/>
                      <w:sz w:val="16"/>
                      <w:szCs w:val="16"/>
                    </w:rPr>
                  </w:pPr>
                </w:p>
              </w:tc>
              <w:tc>
                <w:tcPr>
                  <w:tcW w:w="0" w:type="auto"/>
                  <w:gridSpan w:val="2"/>
                  <w:vAlign w:val="center"/>
                  <w:hideMark/>
                </w:tcPr>
                <w:p w:rsidR="00CC47D7" w:rsidRDefault="00CC47D7">
                  <w:pPr>
                    <w:rPr>
                      <w:rFonts w:ascii="Arial" w:hAnsi="Arial" w:cs="Arial"/>
                      <w:sz w:val="16"/>
                      <w:szCs w:val="16"/>
                    </w:rPr>
                  </w:pPr>
                  <w:r>
                    <w:rPr>
                      <w:rFonts w:ascii="Arial" w:hAnsi="Arial" w:cs="Arial"/>
                      <w:sz w:val="16"/>
                      <w:szCs w:val="16"/>
                    </w:rPr>
                    <w:t>6570</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Bankkostnader</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noWrap/>
                  <w:vAlign w:val="center"/>
                  <w:hideMark/>
                </w:tcPr>
                <w:p w:rsidR="00CC47D7" w:rsidRDefault="00CC47D7">
                  <w:pPr>
                    <w:jc w:val="right"/>
                    <w:rPr>
                      <w:rFonts w:ascii="Arial" w:hAnsi="Arial" w:cs="Arial"/>
                      <w:sz w:val="16"/>
                      <w:szCs w:val="16"/>
                    </w:rPr>
                  </w:pPr>
                  <w:proofErr w:type="gramStart"/>
                  <w:r>
                    <w:rPr>
                      <w:rFonts w:ascii="Arial" w:hAnsi="Arial" w:cs="Arial"/>
                      <w:sz w:val="16"/>
                      <w:szCs w:val="16"/>
                    </w:rPr>
                    <w:t>-</w:t>
                  </w:r>
                  <w:proofErr w:type="gramEnd"/>
                  <w:r>
                    <w:rPr>
                      <w:rFonts w:ascii="Arial" w:hAnsi="Arial" w:cs="Arial"/>
                      <w:sz w:val="16"/>
                      <w:szCs w:val="16"/>
                    </w:rPr>
                    <w:t>1 131,00</w:t>
                  </w:r>
                </w:p>
              </w:tc>
            </w:tr>
            <w:tr w:rsidR="00CC47D7" w:rsidTr="00CC47D7">
              <w:trPr>
                <w:trHeight w:val="210"/>
                <w:tblCellSpacing w:w="0" w:type="dxa"/>
              </w:trPr>
              <w:tc>
                <w:tcPr>
                  <w:tcW w:w="0" w:type="auto"/>
                  <w:gridSpan w:val="2"/>
                  <w:vAlign w:val="center"/>
                  <w:hideMark/>
                </w:tcPr>
                <w:p w:rsidR="00CC47D7" w:rsidRDefault="00CC47D7">
                  <w:pPr>
                    <w:rPr>
                      <w:rFonts w:ascii="Arial" w:hAnsi="Arial" w:cs="Arial"/>
                      <w:sz w:val="16"/>
                      <w:szCs w:val="16"/>
                    </w:rPr>
                  </w:pPr>
                </w:p>
              </w:tc>
              <w:tc>
                <w:tcPr>
                  <w:tcW w:w="0" w:type="auto"/>
                  <w:gridSpan w:val="2"/>
                  <w:vAlign w:val="center"/>
                  <w:hideMark/>
                </w:tcPr>
                <w:p w:rsidR="00CC47D7" w:rsidRDefault="00CC47D7">
                  <w:pPr>
                    <w:rPr>
                      <w:rFonts w:ascii="Arial" w:hAnsi="Arial" w:cs="Arial"/>
                      <w:sz w:val="16"/>
                      <w:szCs w:val="16"/>
                    </w:rPr>
                  </w:pPr>
                  <w:r>
                    <w:rPr>
                      <w:rFonts w:ascii="Arial" w:hAnsi="Arial" w:cs="Arial"/>
                      <w:sz w:val="16"/>
                      <w:szCs w:val="16"/>
                    </w:rPr>
                    <w:t>6590</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Övriga externa tjänster</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noWrap/>
                  <w:vAlign w:val="center"/>
                  <w:hideMark/>
                </w:tcPr>
                <w:p w:rsidR="00CC47D7" w:rsidRDefault="00CC47D7">
                  <w:pPr>
                    <w:jc w:val="right"/>
                    <w:rPr>
                      <w:rFonts w:ascii="Arial" w:hAnsi="Arial" w:cs="Arial"/>
                      <w:sz w:val="16"/>
                      <w:szCs w:val="16"/>
                    </w:rPr>
                  </w:pPr>
                  <w:proofErr w:type="gramStart"/>
                  <w:r>
                    <w:rPr>
                      <w:rFonts w:ascii="Arial" w:hAnsi="Arial" w:cs="Arial"/>
                      <w:sz w:val="16"/>
                      <w:szCs w:val="16"/>
                    </w:rPr>
                    <w:t>-</w:t>
                  </w:r>
                  <w:proofErr w:type="gramEnd"/>
                  <w:r>
                    <w:rPr>
                      <w:rFonts w:ascii="Arial" w:hAnsi="Arial" w:cs="Arial"/>
                      <w:sz w:val="16"/>
                      <w:szCs w:val="16"/>
                    </w:rPr>
                    <w:t>32 000,00</w:t>
                  </w:r>
                </w:p>
              </w:tc>
            </w:tr>
            <w:tr w:rsidR="00CC47D7" w:rsidTr="00CC47D7">
              <w:trPr>
                <w:trHeight w:val="210"/>
                <w:tblCellSpacing w:w="0" w:type="dxa"/>
              </w:trPr>
              <w:tc>
                <w:tcPr>
                  <w:tcW w:w="0" w:type="auto"/>
                  <w:vAlign w:val="center"/>
                  <w:hideMark/>
                </w:tcPr>
                <w:p w:rsidR="00CC47D7" w:rsidRDefault="00CC47D7">
                  <w:pPr>
                    <w:rPr>
                      <w:rFonts w:ascii="Arial" w:hAnsi="Arial" w:cs="Arial"/>
                      <w:sz w:val="16"/>
                      <w:szCs w:val="16"/>
                    </w:rPr>
                  </w:pPr>
                </w:p>
              </w:tc>
              <w:tc>
                <w:tcPr>
                  <w:tcW w:w="0" w:type="auto"/>
                  <w:gridSpan w:val="4"/>
                  <w:vAlign w:val="center"/>
                  <w:hideMark/>
                </w:tcPr>
                <w:p w:rsidR="00CC47D7" w:rsidRDefault="00CC47D7">
                  <w:pPr>
                    <w:rPr>
                      <w:rFonts w:ascii="Arial" w:hAnsi="Arial" w:cs="Arial"/>
                      <w:b/>
                      <w:bCs/>
                      <w:sz w:val="16"/>
                      <w:szCs w:val="16"/>
                    </w:rPr>
                  </w:pPr>
                  <w:r>
                    <w:rPr>
                      <w:rFonts w:ascii="Arial" w:hAnsi="Arial" w:cs="Arial"/>
                      <w:b/>
                      <w:bCs/>
                      <w:sz w:val="16"/>
                      <w:szCs w:val="16"/>
                    </w:rPr>
                    <w:t>S:a Övriga externa kostnader</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noWrap/>
                  <w:vAlign w:val="center"/>
                  <w:hideMark/>
                </w:tcPr>
                <w:p w:rsidR="00CC47D7" w:rsidRDefault="00CC47D7">
                  <w:pPr>
                    <w:jc w:val="right"/>
                    <w:rPr>
                      <w:rFonts w:ascii="Arial" w:hAnsi="Arial" w:cs="Arial"/>
                      <w:b/>
                      <w:bCs/>
                      <w:sz w:val="16"/>
                      <w:szCs w:val="16"/>
                    </w:rPr>
                  </w:pPr>
                  <w:proofErr w:type="gramStart"/>
                  <w:r>
                    <w:rPr>
                      <w:rFonts w:ascii="Arial" w:hAnsi="Arial" w:cs="Arial"/>
                      <w:b/>
                      <w:bCs/>
                      <w:sz w:val="16"/>
                      <w:szCs w:val="16"/>
                    </w:rPr>
                    <w:t>-</w:t>
                  </w:r>
                  <w:proofErr w:type="gramEnd"/>
                  <w:r>
                    <w:rPr>
                      <w:rFonts w:ascii="Arial" w:hAnsi="Arial" w:cs="Arial"/>
                      <w:b/>
                      <w:bCs/>
                      <w:sz w:val="16"/>
                      <w:szCs w:val="16"/>
                    </w:rPr>
                    <w:t>51 461,50</w:t>
                  </w:r>
                </w:p>
              </w:tc>
            </w:tr>
            <w:tr w:rsidR="00CC47D7" w:rsidTr="00CC47D7">
              <w:trPr>
                <w:trHeight w:val="210"/>
                <w:tblCellSpacing w:w="0" w:type="dxa"/>
              </w:trPr>
              <w:tc>
                <w:tcPr>
                  <w:tcW w:w="0" w:type="auto"/>
                  <w:gridSpan w:val="8"/>
                  <w:vAlign w:val="center"/>
                  <w:hideMark/>
                </w:tcPr>
                <w:p w:rsidR="00CC47D7" w:rsidRDefault="00CC47D7">
                  <w:pPr>
                    <w:rPr>
                      <w:rFonts w:ascii="Arial" w:hAnsi="Arial" w:cs="Arial"/>
                      <w:sz w:val="16"/>
                      <w:szCs w:val="16"/>
                    </w:rPr>
                  </w:pPr>
                </w:p>
              </w:tc>
            </w:tr>
            <w:tr w:rsidR="00CC47D7" w:rsidTr="00CC47D7">
              <w:trPr>
                <w:trHeight w:val="210"/>
                <w:tblCellSpacing w:w="0" w:type="dxa"/>
              </w:trPr>
              <w:tc>
                <w:tcPr>
                  <w:tcW w:w="0" w:type="auto"/>
                  <w:vAlign w:val="center"/>
                  <w:hideMark/>
                </w:tcPr>
                <w:p w:rsidR="00CC47D7" w:rsidRDefault="00CC47D7">
                  <w:pPr>
                    <w:rPr>
                      <w:rFonts w:ascii="Arial" w:hAnsi="Arial" w:cs="Arial"/>
                      <w:sz w:val="16"/>
                      <w:szCs w:val="16"/>
                    </w:rPr>
                  </w:pPr>
                </w:p>
              </w:tc>
              <w:tc>
                <w:tcPr>
                  <w:tcW w:w="0" w:type="auto"/>
                  <w:gridSpan w:val="7"/>
                  <w:vAlign w:val="center"/>
                  <w:hideMark/>
                </w:tcPr>
                <w:p w:rsidR="00CC47D7" w:rsidRDefault="00CC47D7">
                  <w:pPr>
                    <w:rPr>
                      <w:rFonts w:ascii="Arial" w:hAnsi="Arial" w:cs="Arial"/>
                      <w:b/>
                      <w:bCs/>
                      <w:sz w:val="16"/>
                      <w:szCs w:val="16"/>
                    </w:rPr>
                  </w:pPr>
                  <w:r>
                    <w:rPr>
                      <w:rFonts w:ascii="Arial" w:hAnsi="Arial" w:cs="Arial"/>
                      <w:b/>
                      <w:bCs/>
                      <w:sz w:val="16"/>
                      <w:szCs w:val="16"/>
                    </w:rPr>
                    <w:t>Personalkostnader</w:t>
                  </w:r>
                </w:p>
              </w:tc>
            </w:tr>
            <w:tr w:rsidR="00CC47D7" w:rsidTr="00CC47D7">
              <w:trPr>
                <w:trHeight w:val="210"/>
                <w:tblCellSpacing w:w="0" w:type="dxa"/>
              </w:trPr>
              <w:tc>
                <w:tcPr>
                  <w:tcW w:w="0" w:type="auto"/>
                  <w:gridSpan w:val="2"/>
                  <w:vAlign w:val="center"/>
                  <w:hideMark/>
                </w:tcPr>
                <w:p w:rsidR="00CC47D7" w:rsidRDefault="00CC47D7">
                  <w:pPr>
                    <w:rPr>
                      <w:rFonts w:ascii="Arial" w:hAnsi="Arial" w:cs="Arial"/>
                      <w:sz w:val="16"/>
                      <w:szCs w:val="16"/>
                    </w:rPr>
                  </w:pPr>
                </w:p>
              </w:tc>
              <w:tc>
                <w:tcPr>
                  <w:tcW w:w="0" w:type="auto"/>
                  <w:gridSpan w:val="2"/>
                  <w:vAlign w:val="center"/>
                  <w:hideMark/>
                </w:tcPr>
                <w:p w:rsidR="00CC47D7" w:rsidRDefault="00CC47D7">
                  <w:pPr>
                    <w:rPr>
                      <w:rFonts w:ascii="Arial" w:hAnsi="Arial" w:cs="Arial"/>
                      <w:sz w:val="16"/>
                      <w:szCs w:val="16"/>
                    </w:rPr>
                  </w:pPr>
                  <w:r>
                    <w:rPr>
                      <w:rFonts w:ascii="Arial" w:hAnsi="Arial" w:cs="Arial"/>
                      <w:sz w:val="16"/>
                      <w:szCs w:val="16"/>
                    </w:rPr>
                    <w:t>7130</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Arvode föreläsare (instruktörer m fl.)</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noWrap/>
                  <w:vAlign w:val="center"/>
                  <w:hideMark/>
                </w:tcPr>
                <w:p w:rsidR="00CC47D7" w:rsidRDefault="00CC47D7">
                  <w:pPr>
                    <w:jc w:val="right"/>
                    <w:rPr>
                      <w:rFonts w:ascii="Arial" w:hAnsi="Arial" w:cs="Arial"/>
                      <w:sz w:val="16"/>
                      <w:szCs w:val="16"/>
                    </w:rPr>
                  </w:pPr>
                  <w:proofErr w:type="gramStart"/>
                  <w:r>
                    <w:rPr>
                      <w:rFonts w:ascii="Arial" w:hAnsi="Arial" w:cs="Arial"/>
                      <w:sz w:val="16"/>
                      <w:szCs w:val="16"/>
                    </w:rPr>
                    <w:t>-</w:t>
                  </w:r>
                  <w:proofErr w:type="gramEnd"/>
                  <w:r>
                    <w:rPr>
                      <w:rFonts w:ascii="Arial" w:hAnsi="Arial" w:cs="Arial"/>
                      <w:sz w:val="16"/>
                      <w:szCs w:val="16"/>
                    </w:rPr>
                    <w:t>18 000,00</w:t>
                  </w:r>
                </w:p>
              </w:tc>
            </w:tr>
            <w:tr w:rsidR="00CC47D7" w:rsidTr="00CC47D7">
              <w:trPr>
                <w:trHeight w:val="210"/>
                <w:tblCellSpacing w:w="0" w:type="dxa"/>
              </w:trPr>
              <w:tc>
                <w:tcPr>
                  <w:tcW w:w="0" w:type="auto"/>
                  <w:gridSpan w:val="2"/>
                  <w:vAlign w:val="center"/>
                  <w:hideMark/>
                </w:tcPr>
                <w:p w:rsidR="00CC47D7" w:rsidRDefault="00CC47D7">
                  <w:pPr>
                    <w:rPr>
                      <w:rFonts w:ascii="Arial" w:hAnsi="Arial" w:cs="Arial"/>
                      <w:sz w:val="16"/>
                      <w:szCs w:val="16"/>
                    </w:rPr>
                  </w:pPr>
                </w:p>
              </w:tc>
              <w:tc>
                <w:tcPr>
                  <w:tcW w:w="0" w:type="auto"/>
                  <w:gridSpan w:val="2"/>
                  <w:vAlign w:val="center"/>
                  <w:hideMark/>
                </w:tcPr>
                <w:p w:rsidR="00CC47D7" w:rsidRDefault="00CC47D7">
                  <w:pPr>
                    <w:rPr>
                      <w:rFonts w:ascii="Arial" w:hAnsi="Arial" w:cs="Arial"/>
                      <w:sz w:val="16"/>
                      <w:szCs w:val="16"/>
                    </w:rPr>
                  </w:pPr>
                  <w:r>
                    <w:rPr>
                      <w:rFonts w:ascii="Arial" w:hAnsi="Arial" w:cs="Arial"/>
                      <w:sz w:val="16"/>
                      <w:szCs w:val="16"/>
                    </w:rPr>
                    <w:t>7510</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Lagstadgade sociala avgifter</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vAlign w:val="center"/>
                  <w:hideMark/>
                </w:tcPr>
                <w:p w:rsidR="00CC47D7" w:rsidRDefault="00CC47D7">
                  <w:pPr>
                    <w:rPr>
                      <w:rFonts w:ascii="Arial" w:hAnsi="Arial" w:cs="Arial"/>
                      <w:sz w:val="16"/>
                      <w:szCs w:val="16"/>
                    </w:rPr>
                  </w:pPr>
                  <w:r>
                    <w:rPr>
                      <w:rFonts w:ascii="Arial" w:hAnsi="Arial" w:cs="Arial"/>
                      <w:sz w:val="16"/>
                      <w:szCs w:val="16"/>
                    </w:rPr>
                    <w:t> </w:t>
                  </w:r>
                </w:p>
              </w:tc>
              <w:tc>
                <w:tcPr>
                  <w:tcW w:w="0" w:type="auto"/>
                  <w:noWrap/>
                  <w:vAlign w:val="center"/>
                  <w:hideMark/>
                </w:tcPr>
                <w:p w:rsidR="00CC47D7" w:rsidRDefault="00CC47D7">
                  <w:pPr>
                    <w:jc w:val="right"/>
                    <w:rPr>
                      <w:rFonts w:ascii="Arial" w:hAnsi="Arial" w:cs="Arial"/>
                      <w:sz w:val="16"/>
                      <w:szCs w:val="16"/>
                    </w:rPr>
                  </w:pPr>
                  <w:proofErr w:type="gramStart"/>
                  <w:r>
                    <w:rPr>
                      <w:rFonts w:ascii="Arial" w:hAnsi="Arial" w:cs="Arial"/>
                      <w:sz w:val="16"/>
                      <w:szCs w:val="16"/>
                    </w:rPr>
                    <w:t>-</w:t>
                  </w:r>
                  <w:proofErr w:type="gramEnd"/>
                  <w:r>
                    <w:rPr>
                      <w:rFonts w:ascii="Arial" w:hAnsi="Arial" w:cs="Arial"/>
                      <w:sz w:val="16"/>
                      <w:szCs w:val="16"/>
                    </w:rPr>
                    <w:t>4 540,00</w:t>
                  </w:r>
                </w:p>
              </w:tc>
            </w:tr>
          </w:tbl>
          <w:p w:rsidR="00CC47D7" w:rsidRDefault="00CC47D7" w:rsidP="00CC47D7">
            <w:r>
              <w:t> </w:t>
            </w:r>
          </w:p>
          <w:tbl>
            <w:tblPr>
              <w:tblW w:w="6956" w:type="dxa"/>
              <w:tblCellSpacing w:w="0" w:type="dxa"/>
              <w:tblCellMar>
                <w:left w:w="0" w:type="dxa"/>
                <w:right w:w="0" w:type="dxa"/>
              </w:tblCellMar>
              <w:tblLook w:val="04A0"/>
            </w:tblPr>
            <w:tblGrid>
              <w:gridCol w:w="139"/>
              <w:gridCol w:w="139"/>
              <w:gridCol w:w="139"/>
              <w:gridCol w:w="348"/>
              <w:gridCol w:w="2992"/>
              <w:gridCol w:w="1183"/>
              <w:gridCol w:w="835"/>
              <w:gridCol w:w="1181"/>
            </w:tblGrid>
            <w:tr w:rsidR="00CC47D7" w:rsidTr="00CC47D7">
              <w:trPr>
                <w:trHeight w:val="101"/>
                <w:tblCellSpacing w:w="0" w:type="dxa"/>
              </w:trPr>
              <w:tc>
                <w:tcPr>
                  <w:tcW w:w="100" w:type="pct"/>
                  <w:vAlign w:val="center"/>
                  <w:hideMark/>
                </w:tcPr>
                <w:p w:rsidR="00CC47D7" w:rsidRDefault="00CC47D7">
                  <w:pPr>
                    <w:spacing w:line="75" w:lineRule="atLeast"/>
                    <w:rPr>
                      <w:rFonts w:ascii="Arial" w:hAnsi="Arial" w:cs="Arial"/>
                      <w:color w:val="000000"/>
                      <w:sz w:val="16"/>
                      <w:szCs w:val="16"/>
                    </w:rPr>
                  </w:pPr>
                  <w:r>
                    <w:rPr>
                      <w:rFonts w:ascii="Arial" w:hAnsi="Arial" w:cs="Arial"/>
                      <w:color w:val="000000"/>
                      <w:sz w:val="16"/>
                      <w:szCs w:val="16"/>
                    </w:rPr>
                    <w:t> </w:t>
                  </w:r>
                </w:p>
              </w:tc>
              <w:tc>
                <w:tcPr>
                  <w:tcW w:w="100" w:type="pct"/>
                  <w:vAlign w:val="center"/>
                  <w:hideMark/>
                </w:tcPr>
                <w:p w:rsidR="00CC47D7" w:rsidRDefault="00CC47D7">
                  <w:pPr>
                    <w:spacing w:line="75" w:lineRule="atLeast"/>
                    <w:rPr>
                      <w:rFonts w:ascii="Arial" w:hAnsi="Arial" w:cs="Arial"/>
                      <w:color w:val="000000"/>
                      <w:sz w:val="16"/>
                      <w:szCs w:val="16"/>
                    </w:rPr>
                  </w:pPr>
                  <w:r>
                    <w:rPr>
                      <w:rFonts w:ascii="Arial" w:hAnsi="Arial" w:cs="Arial"/>
                      <w:color w:val="000000"/>
                      <w:sz w:val="16"/>
                      <w:szCs w:val="16"/>
                    </w:rPr>
                    <w:t> </w:t>
                  </w:r>
                </w:p>
              </w:tc>
              <w:tc>
                <w:tcPr>
                  <w:tcW w:w="100" w:type="pct"/>
                  <w:vAlign w:val="center"/>
                  <w:hideMark/>
                </w:tcPr>
                <w:p w:rsidR="00CC47D7" w:rsidRDefault="00CC47D7">
                  <w:pPr>
                    <w:spacing w:line="75" w:lineRule="atLeast"/>
                    <w:rPr>
                      <w:rFonts w:ascii="Arial" w:hAnsi="Arial" w:cs="Arial"/>
                      <w:color w:val="000000"/>
                      <w:sz w:val="16"/>
                      <w:szCs w:val="16"/>
                    </w:rPr>
                  </w:pPr>
                  <w:r>
                    <w:rPr>
                      <w:rFonts w:ascii="Arial" w:hAnsi="Arial" w:cs="Arial"/>
                      <w:color w:val="000000"/>
                      <w:sz w:val="16"/>
                      <w:szCs w:val="16"/>
                    </w:rPr>
                    <w:t> </w:t>
                  </w:r>
                </w:p>
              </w:tc>
              <w:tc>
                <w:tcPr>
                  <w:tcW w:w="250" w:type="pct"/>
                  <w:vAlign w:val="center"/>
                  <w:hideMark/>
                </w:tcPr>
                <w:p w:rsidR="00CC47D7" w:rsidRDefault="00CC47D7">
                  <w:pPr>
                    <w:spacing w:line="75" w:lineRule="atLeast"/>
                    <w:rPr>
                      <w:rFonts w:ascii="Arial" w:hAnsi="Arial" w:cs="Arial"/>
                      <w:color w:val="000000"/>
                      <w:sz w:val="16"/>
                      <w:szCs w:val="16"/>
                    </w:rPr>
                  </w:pPr>
                  <w:r>
                    <w:rPr>
                      <w:rFonts w:ascii="Arial" w:hAnsi="Arial" w:cs="Arial"/>
                      <w:color w:val="000000"/>
                      <w:sz w:val="16"/>
                      <w:szCs w:val="16"/>
                    </w:rPr>
                    <w:t> </w:t>
                  </w:r>
                </w:p>
              </w:tc>
              <w:tc>
                <w:tcPr>
                  <w:tcW w:w="2151" w:type="pct"/>
                  <w:vAlign w:val="center"/>
                  <w:hideMark/>
                </w:tcPr>
                <w:p w:rsidR="00CC47D7" w:rsidRDefault="00CC47D7">
                  <w:pPr>
                    <w:spacing w:line="75" w:lineRule="atLeast"/>
                    <w:rPr>
                      <w:rFonts w:ascii="Arial" w:hAnsi="Arial" w:cs="Arial"/>
                      <w:color w:val="000000"/>
                      <w:sz w:val="16"/>
                      <w:szCs w:val="16"/>
                    </w:rPr>
                  </w:pPr>
                  <w:r>
                    <w:rPr>
                      <w:rFonts w:ascii="Arial" w:hAnsi="Arial" w:cs="Arial"/>
                      <w:color w:val="000000"/>
                      <w:sz w:val="16"/>
                      <w:szCs w:val="16"/>
                    </w:rPr>
                    <w:t> </w:t>
                  </w:r>
                </w:p>
              </w:tc>
              <w:tc>
                <w:tcPr>
                  <w:tcW w:w="850" w:type="pct"/>
                  <w:vAlign w:val="center"/>
                  <w:hideMark/>
                </w:tcPr>
                <w:p w:rsidR="00CC47D7" w:rsidRDefault="00CC47D7">
                  <w:pPr>
                    <w:spacing w:line="75" w:lineRule="atLeast"/>
                    <w:rPr>
                      <w:rFonts w:ascii="Arial" w:hAnsi="Arial" w:cs="Arial"/>
                      <w:color w:val="000000"/>
                      <w:sz w:val="16"/>
                      <w:szCs w:val="16"/>
                    </w:rPr>
                  </w:pPr>
                  <w:r>
                    <w:rPr>
                      <w:rFonts w:ascii="Arial" w:hAnsi="Arial" w:cs="Arial"/>
                      <w:color w:val="000000"/>
                      <w:sz w:val="16"/>
                      <w:szCs w:val="16"/>
                    </w:rPr>
                    <w:t> </w:t>
                  </w:r>
                </w:p>
              </w:tc>
              <w:tc>
                <w:tcPr>
                  <w:tcW w:w="600" w:type="pct"/>
                  <w:vAlign w:val="center"/>
                  <w:hideMark/>
                </w:tcPr>
                <w:p w:rsidR="00CC47D7" w:rsidRDefault="00CC47D7">
                  <w:pPr>
                    <w:spacing w:line="75" w:lineRule="atLeast"/>
                    <w:rPr>
                      <w:rFonts w:ascii="Arial" w:hAnsi="Arial" w:cs="Arial"/>
                      <w:color w:val="000000"/>
                      <w:sz w:val="16"/>
                      <w:szCs w:val="16"/>
                    </w:rPr>
                  </w:pPr>
                  <w:r>
                    <w:rPr>
                      <w:rFonts w:ascii="Arial" w:hAnsi="Arial" w:cs="Arial"/>
                      <w:color w:val="000000"/>
                      <w:sz w:val="16"/>
                      <w:szCs w:val="16"/>
                    </w:rPr>
                    <w:t> </w:t>
                  </w:r>
                </w:p>
              </w:tc>
              <w:tc>
                <w:tcPr>
                  <w:tcW w:w="849" w:type="pct"/>
                  <w:vAlign w:val="center"/>
                  <w:hideMark/>
                </w:tcPr>
                <w:p w:rsidR="00CC47D7" w:rsidRDefault="00CC47D7">
                  <w:pPr>
                    <w:spacing w:line="75" w:lineRule="atLeast"/>
                    <w:rPr>
                      <w:rFonts w:ascii="Arial" w:hAnsi="Arial" w:cs="Arial"/>
                      <w:color w:val="000000"/>
                      <w:sz w:val="16"/>
                      <w:szCs w:val="16"/>
                    </w:rPr>
                  </w:pPr>
                  <w:r>
                    <w:rPr>
                      <w:rFonts w:ascii="Arial" w:hAnsi="Arial" w:cs="Arial"/>
                      <w:color w:val="000000"/>
                      <w:sz w:val="16"/>
                      <w:szCs w:val="16"/>
                    </w:rPr>
                    <w:t> </w:t>
                  </w:r>
                </w:p>
              </w:tc>
            </w:tr>
            <w:tr w:rsidR="00CC47D7" w:rsidTr="00CC47D7">
              <w:trPr>
                <w:trHeight w:val="495"/>
                <w:tblCellSpacing w:w="0" w:type="dxa"/>
              </w:trPr>
              <w:tc>
                <w:tcPr>
                  <w:tcW w:w="2701" w:type="pct"/>
                  <w:gridSpan w:val="5"/>
                  <w:vAlign w:val="center"/>
                  <w:hideMark/>
                </w:tcPr>
                <w:p w:rsidR="00CC47D7" w:rsidRDefault="00CC47D7">
                  <w:pPr>
                    <w:rPr>
                      <w:rFonts w:ascii="Arial" w:hAnsi="Arial" w:cs="Arial"/>
                      <w:color w:val="000000"/>
                      <w:sz w:val="16"/>
                      <w:szCs w:val="16"/>
                    </w:rPr>
                  </w:pPr>
                  <w:r>
                    <w:rPr>
                      <w:rFonts w:ascii="Arial" w:hAnsi="Arial" w:cs="Arial"/>
                      <w:color w:val="000000"/>
                      <w:sz w:val="16"/>
                      <w:szCs w:val="16"/>
                    </w:rPr>
                    <w:t>NORRBOTTENS SKIDFÖRBUND</w:t>
                  </w:r>
                  <w:r>
                    <w:rPr>
                      <w:rFonts w:ascii="Arial" w:hAnsi="Arial" w:cs="Arial"/>
                      <w:color w:val="000000"/>
                      <w:sz w:val="16"/>
                      <w:szCs w:val="16"/>
                    </w:rPr>
                    <w:br/>
                    <w:t>Period: 2011-07-01 - 2011-12-31</w:t>
                  </w:r>
                </w:p>
              </w:tc>
              <w:tc>
                <w:tcPr>
                  <w:tcW w:w="2299" w:type="pct"/>
                  <w:gridSpan w:val="3"/>
                  <w:vAlign w:val="center"/>
                  <w:hideMark/>
                </w:tcPr>
                <w:p w:rsidR="00CC47D7" w:rsidRDefault="00CC47D7">
                  <w:pPr>
                    <w:jc w:val="right"/>
                    <w:rPr>
                      <w:rFonts w:ascii="Arial" w:hAnsi="Arial" w:cs="Arial"/>
                      <w:color w:val="000000"/>
                      <w:sz w:val="16"/>
                      <w:szCs w:val="16"/>
                    </w:rPr>
                  </w:pPr>
                  <w:r>
                    <w:rPr>
                      <w:rFonts w:ascii="Arial" w:hAnsi="Arial" w:cs="Arial"/>
                      <w:color w:val="000000"/>
                      <w:sz w:val="16"/>
                      <w:szCs w:val="16"/>
                    </w:rPr>
                    <w:t>Utskrivet av:</w:t>
                  </w:r>
                  <w:r>
                    <w:rPr>
                      <w:rFonts w:ascii="Arial" w:hAnsi="Arial" w:cs="Arial"/>
                      <w:color w:val="000000"/>
                      <w:sz w:val="16"/>
                      <w:szCs w:val="16"/>
                    </w:rPr>
                    <w:br/>
                    <w:t>Jonas Ögren</w:t>
                  </w:r>
                </w:p>
              </w:tc>
            </w:tr>
            <w:tr w:rsidR="00CC47D7" w:rsidTr="00CC47D7">
              <w:trPr>
                <w:trHeight w:val="256"/>
                <w:tblCellSpacing w:w="0" w:type="dxa"/>
              </w:trPr>
              <w:tc>
                <w:tcPr>
                  <w:tcW w:w="2701" w:type="pct"/>
                  <w:gridSpan w:val="5"/>
                  <w:vAlign w:val="center"/>
                  <w:hideMark/>
                </w:tcPr>
                <w:p w:rsidR="00CC47D7" w:rsidRDefault="00CC47D7">
                  <w:pPr>
                    <w:rPr>
                      <w:rFonts w:ascii="Arial" w:hAnsi="Arial" w:cs="Arial"/>
                      <w:color w:val="000000"/>
                      <w:sz w:val="16"/>
                      <w:szCs w:val="16"/>
                    </w:rPr>
                  </w:pPr>
                  <w:r>
                    <w:rPr>
                      <w:rFonts w:ascii="Arial" w:hAnsi="Arial" w:cs="Arial"/>
                      <w:color w:val="000000"/>
                      <w:sz w:val="16"/>
                      <w:szCs w:val="16"/>
                    </w:rPr>
                    <w:t xml:space="preserve">Senaste </w:t>
                  </w:r>
                  <w:proofErr w:type="spellStart"/>
                  <w:r>
                    <w:rPr>
                      <w:rFonts w:ascii="Arial" w:hAnsi="Arial" w:cs="Arial"/>
                      <w:color w:val="000000"/>
                      <w:sz w:val="16"/>
                      <w:szCs w:val="16"/>
                    </w:rPr>
                    <w:t>ver.nr</w:t>
                  </w:r>
                  <w:proofErr w:type="spellEnd"/>
                  <w:proofErr w:type="gramStart"/>
                  <w:r>
                    <w:rPr>
                      <w:rFonts w:ascii="Arial" w:hAnsi="Arial" w:cs="Arial"/>
                      <w:color w:val="000000"/>
                      <w:sz w:val="16"/>
                      <w:szCs w:val="16"/>
                    </w:rPr>
                    <w:t>.:</w:t>
                  </w:r>
                  <w:proofErr w:type="gramEnd"/>
                  <w:r>
                    <w:rPr>
                      <w:rFonts w:ascii="Arial" w:hAnsi="Arial" w:cs="Arial"/>
                      <w:color w:val="000000"/>
                      <w:sz w:val="16"/>
                      <w:szCs w:val="16"/>
                    </w:rPr>
                    <w:t xml:space="preserve"> A145, K62, L66</w:t>
                  </w:r>
                </w:p>
              </w:tc>
              <w:tc>
                <w:tcPr>
                  <w:tcW w:w="2299" w:type="pct"/>
                  <w:gridSpan w:val="3"/>
                  <w:vAlign w:val="center"/>
                  <w:hideMark/>
                </w:tcPr>
                <w:p w:rsidR="00CC47D7" w:rsidRDefault="00CC47D7">
                  <w:pPr>
                    <w:jc w:val="right"/>
                    <w:rPr>
                      <w:rFonts w:ascii="Arial" w:hAnsi="Arial" w:cs="Arial"/>
                      <w:color w:val="000000"/>
                      <w:sz w:val="16"/>
                      <w:szCs w:val="16"/>
                    </w:rPr>
                  </w:pPr>
                  <w:r>
                    <w:rPr>
                      <w:rFonts w:ascii="Arial" w:hAnsi="Arial" w:cs="Arial"/>
                      <w:color w:val="000000"/>
                      <w:sz w:val="16"/>
                      <w:szCs w:val="16"/>
                    </w:rPr>
                    <w:t>Utskrivet: 2012-01-09, 21:38</w:t>
                  </w:r>
                </w:p>
              </w:tc>
            </w:tr>
            <w:tr w:rsidR="00CC47D7" w:rsidTr="00CC47D7">
              <w:trPr>
                <w:trHeight w:val="256"/>
                <w:tblCellSpacing w:w="0" w:type="dxa"/>
              </w:trPr>
              <w:tc>
                <w:tcPr>
                  <w:tcW w:w="2701" w:type="pct"/>
                  <w:gridSpan w:val="5"/>
                  <w:vAlign w:val="center"/>
                  <w:hideMark/>
                </w:tcPr>
                <w:p w:rsidR="00CC47D7" w:rsidRDefault="00CC47D7">
                  <w:pPr>
                    <w:rPr>
                      <w:rFonts w:ascii="Arial" w:hAnsi="Arial" w:cs="Arial"/>
                      <w:color w:val="000000"/>
                      <w:sz w:val="16"/>
                      <w:szCs w:val="16"/>
                    </w:rPr>
                  </w:pPr>
                  <w:r>
                    <w:rPr>
                      <w:rFonts w:ascii="Arial" w:hAnsi="Arial" w:cs="Arial"/>
                      <w:color w:val="000000"/>
                      <w:sz w:val="16"/>
                      <w:szCs w:val="16"/>
                    </w:rPr>
                    <w:t>Hela företaget</w:t>
                  </w:r>
                </w:p>
              </w:tc>
              <w:tc>
                <w:tcPr>
                  <w:tcW w:w="2299" w:type="pct"/>
                  <w:gridSpan w:val="3"/>
                  <w:vAlign w:val="center"/>
                  <w:hideMark/>
                </w:tcPr>
                <w:p w:rsidR="00CC47D7" w:rsidRDefault="00CC47D7">
                  <w:pPr>
                    <w:jc w:val="right"/>
                    <w:rPr>
                      <w:rFonts w:ascii="Arial" w:hAnsi="Arial" w:cs="Arial"/>
                      <w:color w:val="000000"/>
                      <w:sz w:val="16"/>
                      <w:szCs w:val="16"/>
                    </w:rPr>
                  </w:pPr>
                  <w:r>
                    <w:rPr>
                      <w:rFonts w:ascii="Arial" w:hAnsi="Arial" w:cs="Arial"/>
                      <w:color w:val="000000"/>
                      <w:sz w:val="16"/>
                      <w:szCs w:val="16"/>
                    </w:rPr>
                    <w:t>Sid 2 av 2</w:t>
                  </w:r>
                </w:p>
              </w:tc>
            </w:tr>
            <w:tr w:rsidR="00CC47D7" w:rsidTr="00CC47D7">
              <w:trPr>
                <w:trHeight w:val="184"/>
                <w:tblCellSpacing w:w="0" w:type="dxa"/>
              </w:trPr>
              <w:tc>
                <w:tcPr>
                  <w:tcW w:w="4999" w:type="pct"/>
                  <w:gridSpan w:val="8"/>
                  <w:vAlign w:val="center"/>
                  <w:hideMark/>
                </w:tcPr>
                <w:p w:rsidR="00CC47D7" w:rsidRDefault="00CC47D7">
                  <w:pPr>
                    <w:rPr>
                      <w:rFonts w:ascii="Arial" w:hAnsi="Arial" w:cs="Arial"/>
                      <w:color w:val="000000"/>
                      <w:sz w:val="16"/>
                      <w:szCs w:val="16"/>
                    </w:rPr>
                  </w:pPr>
                  <w:r>
                    <w:rPr>
                      <w:rFonts w:ascii="Arial" w:hAnsi="Arial" w:cs="Arial"/>
                      <w:color w:val="000000"/>
                      <w:sz w:val="16"/>
                      <w:szCs w:val="16"/>
                    </w:rPr>
                    <w:pict>
                      <v:rect id="_x0000_i1027" style="width:0;height:1.5pt" o:hralign="center" o:hrstd="t" o:hrnoshade="t" o:hr="t" fillcolor="black" stroked="f"/>
                    </w:pict>
                  </w:r>
                </w:p>
              </w:tc>
            </w:tr>
            <w:tr w:rsidR="00CC47D7" w:rsidTr="00CC47D7">
              <w:trPr>
                <w:trHeight w:val="256"/>
                <w:tblCellSpacing w:w="0" w:type="dxa"/>
              </w:trPr>
              <w:tc>
                <w:tcPr>
                  <w:tcW w:w="2701" w:type="pct"/>
                  <w:gridSpan w:val="5"/>
                  <w:vAlign w:val="center"/>
                  <w:hideMark/>
                </w:tcPr>
                <w:p w:rsidR="00CC47D7" w:rsidRDefault="00CC47D7">
                  <w:pPr>
                    <w:rPr>
                      <w:rFonts w:ascii="Arial" w:hAnsi="Arial" w:cs="Arial"/>
                      <w:color w:val="000000"/>
                      <w:sz w:val="16"/>
                      <w:szCs w:val="16"/>
                    </w:rPr>
                  </w:pPr>
                  <w:r>
                    <w:rPr>
                      <w:rFonts w:ascii="Arial" w:hAnsi="Arial" w:cs="Arial"/>
                      <w:color w:val="000000"/>
                      <w:sz w:val="16"/>
                      <w:szCs w:val="16"/>
                    </w:rPr>
                    <w:t> </w:t>
                  </w:r>
                </w:p>
              </w:tc>
              <w:tc>
                <w:tcPr>
                  <w:tcW w:w="1450" w:type="pct"/>
                  <w:gridSpan w:val="2"/>
                  <w:vAlign w:val="center"/>
                  <w:hideMark/>
                </w:tcPr>
                <w:p w:rsidR="00CC47D7" w:rsidRDefault="00CC47D7">
                  <w:pPr>
                    <w:rPr>
                      <w:rFonts w:ascii="Arial" w:hAnsi="Arial" w:cs="Arial"/>
                      <w:color w:val="000000"/>
                      <w:sz w:val="16"/>
                      <w:szCs w:val="16"/>
                    </w:rPr>
                  </w:pPr>
                  <w:r>
                    <w:rPr>
                      <w:rFonts w:ascii="Arial" w:hAnsi="Arial" w:cs="Arial"/>
                      <w:color w:val="000000"/>
                      <w:sz w:val="16"/>
                      <w:szCs w:val="16"/>
                    </w:rPr>
                    <w:t> </w:t>
                  </w:r>
                </w:p>
              </w:tc>
              <w:tc>
                <w:tcPr>
                  <w:tcW w:w="849" w:type="pct"/>
                  <w:vAlign w:val="center"/>
                  <w:hideMark/>
                </w:tcPr>
                <w:p w:rsidR="00CC47D7" w:rsidRDefault="00CC47D7">
                  <w:pPr>
                    <w:jc w:val="right"/>
                    <w:rPr>
                      <w:rFonts w:ascii="Arial" w:hAnsi="Arial" w:cs="Arial"/>
                      <w:color w:val="000000"/>
                      <w:sz w:val="16"/>
                      <w:szCs w:val="16"/>
                    </w:rPr>
                  </w:pPr>
                  <w:r>
                    <w:rPr>
                      <w:rFonts w:ascii="Arial" w:hAnsi="Arial" w:cs="Arial"/>
                      <w:color w:val="000000"/>
                      <w:sz w:val="16"/>
                      <w:szCs w:val="16"/>
                    </w:rPr>
                    <w:t>Perioden</w:t>
                  </w:r>
                </w:p>
              </w:tc>
            </w:tr>
            <w:tr w:rsidR="00CC47D7" w:rsidTr="00CC47D7">
              <w:trPr>
                <w:trHeight w:val="184"/>
                <w:tblCellSpacing w:w="0" w:type="dxa"/>
              </w:trPr>
              <w:tc>
                <w:tcPr>
                  <w:tcW w:w="4999" w:type="pct"/>
                  <w:gridSpan w:val="8"/>
                  <w:vAlign w:val="center"/>
                  <w:hideMark/>
                </w:tcPr>
                <w:p w:rsidR="00CC47D7" w:rsidRDefault="00CC47D7">
                  <w:pPr>
                    <w:rPr>
                      <w:rFonts w:ascii="Arial" w:hAnsi="Arial" w:cs="Arial"/>
                      <w:color w:val="000000"/>
                      <w:sz w:val="16"/>
                      <w:szCs w:val="16"/>
                    </w:rPr>
                  </w:pPr>
                  <w:r>
                    <w:rPr>
                      <w:rFonts w:ascii="Arial" w:hAnsi="Arial" w:cs="Arial"/>
                      <w:color w:val="000000"/>
                      <w:sz w:val="16"/>
                      <w:szCs w:val="16"/>
                    </w:rPr>
                    <w:pict>
                      <v:rect id="_x0000_i1028" style="width:0;height:1.5pt" o:hralign="center" o:hrstd="t" o:hrnoshade="t" o:hr="t" fillcolor="black" stroked="f"/>
                    </w:pict>
                  </w:r>
                </w:p>
              </w:tc>
            </w:tr>
            <w:tr w:rsidR="00CC47D7" w:rsidTr="00CC47D7">
              <w:trPr>
                <w:trHeight w:val="284"/>
                <w:tblCellSpacing w:w="0" w:type="dxa"/>
              </w:trPr>
              <w:tc>
                <w:tcPr>
                  <w:tcW w:w="100" w:type="pct"/>
                  <w:vAlign w:val="center"/>
                  <w:hideMark/>
                </w:tcPr>
                <w:p w:rsidR="00CC47D7" w:rsidRDefault="00CC47D7">
                  <w:pPr>
                    <w:rPr>
                      <w:rFonts w:ascii="Arial" w:hAnsi="Arial" w:cs="Arial"/>
                      <w:color w:val="000000"/>
                      <w:sz w:val="16"/>
                      <w:szCs w:val="16"/>
                    </w:rPr>
                  </w:pPr>
                </w:p>
              </w:tc>
              <w:tc>
                <w:tcPr>
                  <w:tcW w:w="2601" w:type="pct"/>
                  <w:gridSpan w:val="4"/>
                  <w:vAlign w:val="center"/>
                  <w:hideMark/>
                </w:tcPr>
                <w:p w:rsidR="00CC47D7" w:rsidRDefault="00CC47D7">
                  <w:pPr>
                    <w:rPr>
                      <w:rFonts w:ascii="Arial" w:hAnsi="Arial" w:cs="Arial"/>
                      <w:b/>
                      <w:bCs/>
                      <w:color w:val="000000"/>
                      <w:sz w:val="16"/>
                      <w:szCs w:val="16"/>
                    </w:rPr>
                  </w:pPr>
                  <w:r>
                    <w:rPr>
                      <w:rFonts w:ascii="Arial" w:hAnsi="Arial" w:cs="Arial"/>
                      <w:b/>
                      <w:bCs/>
                      <w:color w:val="000000"/>
                      <w:sz w:val="16"/>
                      <w:szCs w:val="16"/>
                    </w:rPr>
                    <w:t>S:a Personalkostnader</w:t>
                  </w:r>
                </w:p>
              </w:tc>
              <w:tc>
                <w:tcPr>
                  <w:tcW w:w="850" w:type="pct"/>
                  <w:vAlign w:val="center"/>
                  <w:hideMark/>
                </w:tcPr>
                <w:p w:rsidR="00CC47D7" w:rsidRDefault="00CC47D7">
                  <w:pPr>
                    <w:rPr>
                      <w:rFonts w:ascii="Arial" w:hAnsi="Arial" w:cs="Arial"/>
                      <w:color w:val="000000"/>
                      <w:sz w:val="16"/>
                      <w:szCs w:val="16"/>
                    </w:rPr>
                  </w:pPr>
                  <w:r>
                    <w:rPr>
                      <w:rFonts w:ascii="Arial" w:hAnsi="Arial" w:cs="Arial"/>
                      <w:color w:val="000000"/>
                      <w:sz w:val="16"/>
                      <w:szCs w:val="16"/>
                    </w:rPr>
                    <w:t> </w:t>
                  </w:r>
                </w:p>
              </w:tc>
              <w:tc>
                <w:tcPr>
                  <w:tcW w:w="600" w:type="pct"/>
                  <w:vAlign w:val="center"/>
                  <w:hideMark/>
                </w:tcPr>
                <w:p w:rsidR="00CC47D7" w:rsidRDefault="00CC47D7">
                  <w:pPr>
                    <w:rPr>
                      <w:rFonts w:ascii="Arial" w:hAnsi="Arial" w:cs="Arial"/>
                      <w:color w:val="000000"/>
                      <w:sz w:val="16"/>
                      <w:szCs w:val="16"/>
                    </w:rPr>
                  </w:pPr>
                  <w:r>
                    <w:rPr>
                      <w:rFonts w:ascii="Arial" w:hAnsi="Arial" w:cs="Arial"/>
                      <w:color w:val="000000"/>
                      <w:sz w:val="16"/>
                      <w:szCs w:val="16"/>
                    </w:rPr>
                    <w:t> </w:t>
                  </w:r>
                </w:p>
              </w:tc>
              <w:tc>
                <w:tcPr>
                  <w:tcW w:w="849" w:type="pct"/>
                  <w:noWrap/>
                  <w:vAlign w:val="center"/>
                  <w:hideMark/>
                </w:tcPr>
                <w:p w:rsidR="00CC47D7" w:rsidRDefault="00CC47D7">
                  <w:pPr>
                    <w:jc w:val="right"/>
                    <w:rPr>
                      <w:rFonts w:ascii="Arial" w:hAnsi="Arial" w:cs="Arial"/>
                      <w:b/>
                      <w:bCs/>
                      <w:color w:val="000000"/>
                      <w:sz w:val="16"/>
                      <w:szCs w:val="16"/>
                    </w:rPr>
                  </w:pPr>
                  <w:proofErr w:type="gramStart"/>
                  <w:r>
                    <w:rPr>
                      <w:rFonts w:ascii="Arial" w:hAnsi="Arial" w:cs="Arial"/>
                      <w:b/>
                      <w:bCs/>
                      <w:color w:val="000000"/>
                      <w:sz w:val="16"/>
                      <w:szCs w:val="16"/>
                    </w:rPr>
                    <w:t>-</w:t>
                  </w:r>
                  <w:proofErr w:type="gramEnd"/>
                  <w:r>
                    <w:rPr>
                      <w:rFonts w:ascii="Arial" w:hAnsi="Arial" w:cs="Arial"/>
                      <w:b/>
                      <w:bCs/>
                      <w:color w:val="000000"/>
                      <w:sz w:val="16"/>
                      <w:szCs w:val="16"/>
                    </w:rPr>
                    <w:t>22 540,00</w:t>
                  </w:r>
                </w:p>
              </w:tc>
            </w:tr>
            <w:tr w:rsidR="00CC47D7" w:rsidTr="00CC47D7">
              <w:trPr>
                <w:trHeight w:val="284"/>
                <w:tblCellSpacing w:w="0" w:type="dxa"/>
              </w:trPr>
              <w:tc>
                <w:tcPr>
                  <w:tcW w:w="4999" w:type="pct"/>
                  <w:gridSpan w:val="8"/>
                  <w:vAlign w:val="center"/>
                  <w:hideMark/>
                </w:tcPr>
                <w:p w:rsidR="00CC47D7" w:rsidRDefault="00CC47D7">
                  <w:pPr>
                    <w:rPr>
                      <w:rFonts w:ascii="Arial" w:hAnsi="Arial" w:cs="Arial"/>
                      <w:color w:val="000000"/>
                      <w:sz w:val="16"/>
                      <w:szCs w:val="16"/>
                    </w:rPr>
                  </w:pPr>
                </w:p>
              </w:tc>
            </w:tr>
            <w:tr w:rsidR="00CC47D7" w:rsidTr="00CC47D7">
              <w:trPr>
                <w:trHeight w:val="284"/>
                <w:tblCellSpacing w:w="0" w:type="dxa"/>
              </w:trPr>
              <w:tc>
                <w:tcPr>
                  <w:tcW w:w="2701" w:type="pct"/>
                  <w:gridSpan w:val="5"/>
                  <w:vAlign w:val="center"/>
                  <w:hideMark/>
                </w:tcPr>
                <w:p w:rsidR="00CC47D7" w:rsidRDefault="00CC47D7">
                  <w:pPr>
                    <w:rPr>
                      <w:rFonts w:ascii="Arial" w:hAnsi="Arial" w:cs="Arial"/>
                      <w:b/>
                      <w:bCs/>
                      <w:color w:val="000000"/>
                      <w:sz w:val="16"/>
                      <w:szCs w:val="16"/>
                    </w:rPr>
                  </w:pPr>
                  <w:r>
                    <w:rPr>
                      <w:rFonts w:ascii="Arial" w:hAnsi="Arial" w:cs="Arial"/>
                      <w:b/>
                      <w:bCs/>
                      <w:color w:val="000000"/>
                      <w:sz w:val="16"/>
                      <w:szCs w:val="16"/>
                    </w:rPr>
                    <w:t>S:a Kostnader</w:t>
                  </w:r>
                </w:p>
              </w:tc>
              <w:tc>
                <w:tcPr>
                  <w:tcW w:w="850" w:type="pct"/>
                  <w:vAlign w:val="center"/>
                  <w:hideMark/>
                </w:tcPr>
                <w:p w:rsidR="00CC47D7" w:rsidRDefault="00CC47D7">
                  <w:pPr>
                    <w:rPr>
                      <w:rFonts w:ascii="Arial" w:hAnsi="Arial" w:cs="Arial"/>
                      <w:color w:val="000000"/>
                      <w:sz w:val="16"/>
                      <w:szCs w:val="16"/>
                    </w:rPr>
                  </w:pPr>
                  <w:r>
                    <w:rPr>
                      <w:rFonts w:ascii="Arial" w:hAnsi="Arial" w:cs="Arial"/>
                      <w:color w:val="000000"/>
                      <w:sz w:val="16"/>
                      <w:szCs w:val="16"/>
                    </w:rPr>
                    <w:t> </w:t>
                  </w:r>
                </w:p>
              </w:tc>
              <w:tc>
                <w:tcPr>
                  <w:tcW w:w="600" w:type="pct"/>
                  <w:vAlign w:val="center"/>
                  <w:hideMark/>
                </w:tcPr>
                <w:p w:rsidR="00CC47D7" w:rsidRDefault="00CC47D7">
                  <w:pPr>
                    <w:rPr>
                      <w:rFonts w:ascii="Arial" w:hAnsi="Arial" w:cs="Arial"/>
                      <w:color w:val="000000"/>
                      <w:sz w:val="16"/>
                      <w:szCs w:val="16"/>
                    </w:rPr>
                  </w:pPr>
                  <w:r>
                    <w:rPr>
                      <w:rFonts w:ascii="Arial" w:hAnsi="Arial" w:cs="Arial"/>
                      <w:color w:val="000000"/>
                      <w:sz w:val="16"/>
                      <w:szCs w:val="16"/>
                    </w:rPr>
                    <w:t> </w:t>
                  </w:r>
                </w:p>
              </w:tc>
              <w:tc>
                <w:tcPr>
                  <w:tcW w:w="849" w:type="pct"/>
                  <w:noWrap/>
                  <w:vAlign w:val="center"/>
                  <w:hideMark/>
                </w:tcPr>
                <w:p w:rsidR="00CC47D7" w:rsidRDefault="00CC47D7">
                  <w:pPr>
                    <w:jc w:val="right"/>
                    <w:rPr>
                      <w:rFonts w:ascii="Arial" w:hAnsi="Arial" w:cs="Arial"/>
                      <w:b/>
                      <w:bCs/>
                      <w:color w:val="000000"/>
                      <w:sz w:val="16"/>
                      <w:szCs w:val="16"/>
                    </w:rPr>
                  </w:pPr>
                  <w:r>
                    <w:rPr>
                      <w:rFonts w:ascii="Arial" w:hAnsi="Arial" w:cs="Arial"/>
                      <w:b/>
                      <w:bCs/>
                      <w:color w:val="000000"/>
                      <w:sz w:val="16"/>
                      <w:szCs w:val="16"/>
                    </w:rPr>
                    <w:t>-381 017,50</w:t>
                  </w:r>
                </w:p>
              </w:tc>
            </w:tr>
            <w:tr w:rsidR="00CC47D7" w:rsidTr="00CC47D7">
              <w:trPr>
                <w:trHeight w:val="284"/>
                <w:tblCellSpacing w:w="0" w:type="dxa"/>
              </w:trPr>
              <w:tc>
                <w:tcPr>
                  <w:tcW w:w="4999" w:type="pct"/>
                  <w:gridSpan w:val="8"/>
                  <w:vAlign w:val="center"/>
                  <w:hideMark/>
                </w:tcPr>
                <w:p w:rsidR="00CC47D7" w:rsidRDefault="00CC47D7">
                  <w:pPr>
                    <w:rPr>
                      <w:rFonts w:ascii="Arial" w:hAnsi="Arial" w:cs="Arial"/>
                      <w:color w:val="000000"/>
                      <w:sz w:val="16"/>
                      <w:szCs w:val="16"/>
                    </w:rPr>
                  </w:pPr>
                </w:p>
              </w:tc>
            </w:tr>
            <w:tr w:rsidR="00CC47D7" w:rsidTr="00CC47D7">
              <w:trPr>
                <w:trHeight w:val="284"/>
                <w:tblCellSpacing w:w="0" w:type="dxa"/>
              </w:trPr>
              <w:tc>
                <w:tcPr>
                  <w:tcW w:w="2701" w:type="pct"/>
                  <w:gridSpan w:val="5"/>
                  <w:vAlign w:val="center"/>
                  <w:hideMark/>
                </w:tcPr>
                <w:p w:rsidR="00CC47D7" w:rsidRDefault="00CC47D7">
                  <w:pPr>
                    <w:rPr>
                      <w:rFonts w:ascii="Arial" w:hAnsi="Arial" w:cs="Arial"/>
                      <w:b/>
                      <w:bCs/>
                      <w:color w:val="000000"/>
                      <w:sz w:val="16"/>
                      <w:szCs w:val="16"/>
                    </w:rPr>
                  </w:pPr>
                  <w:r>
                    <w:rPr>
                      <w:rFonts w:ascii="Arial" w:hAnsi="Arial" w:cs="Arial"/>
                      <w:b/>
                      <w:bCs/>
                      <w:color w:val="000000"/>
                      <w:sz w:val="16"/>
                      <w:szCs w:val="16"/>
                    </w:rPr>
                    <w:t>Verksamhetens resultat före finansiella intäkter och kostnader</w:t>
                  </w:r>
                </w:p>
              </w:tc>
              <w:tc>
                <w:tcPr>
                  <w:tcW w:w="850" w:type="pct"/>
                  <w:vAlign w:val="center"/>
                  <w:hideMark/>
                </w:tcPr>
                <w:p w:rsidR="00CC47D7" w:rsidRDefault="00CC47D7">
                  <w:pPr>
                    <w:rPr>
                      <w:rFonts w:ascii="Arial" w:hAnsi="Arial" w:cs="Arial"/>
                      <w:color w:val="000000"/>
                      <w:sz w:val="16"/>
                      <w:szCs w:val="16"/>
                    </w:rPr>
                  </w:pPr>
                  <w:r>
                    <w:rPr>
                      <w:rFonts w:ascii="Arial" w:hAnsi="Arial" w:cs="Arial"/>
                      <w:color w:val="000000"/>
                      <w:sz w:val="16"/>
                      <w:szCs w:val="16"/>
                    </w:rPr>
                    <w:t> </w:t>
                  </w:r>
                </w:p>
              </w:tc>
              <w:tc>
                <w:tcPr>
                  <w:tcW w:w="600" w:type="pct"/>
                  <w:vAlign w:val="center"/>
                  <w:hideMark/>
                </w:tcPr>
                <w:p w:rsidR="00CC47D7" w:rsidRDefault="00CC47D7">
                  <w:pPr>
                    <w:rPr>
                      <w:rFonts w:ascii="Arial" w:hAnsi="Arial" w:cs="Arial"/>
                      <w:color w:val="000000"/>
                      <w:sz w:val="16"/>
                      <w:szCs w:val="16"/>
                    </w:rPr>
                  </w:pPr>
                  <w:r>
                    <w:rPr>
                      <w:rFonts w:ascii="Arial" w:hAnsi="Arial" w:cs="Arial"/>
                      <w:color w:val="000000"/>
                      <w:sz w:val="16"/>
                      <w:szCs w:val="16"/>
                    </w:rPr>
                    <w:t> </w:t>
                  </w:r>
                </w:p>
              </w:tc>
              <w:tc>
                <w:tcPr>
                  <w:tcW w:w="849" w:type="pct"/>
                  <w:noWrap/>
                  <w:vAlign w:val="center"/>
                  <w:hideMark/>
                </w:tcPr>
                <w:p w:rsidR="00CC47D7" w:rsidRDefault="00CC47D7">
                  <w:pPr>
                    <w:jc w:val="right"/>
                    <w:rPr>
                      <w:rFonts w:ascii="Arial" w:hAnsi="Arial" w:cs="Arial"/>
                      <w:b/>
                      <w:bCs/>
                      <w:color w:val="000000"/>
                      <w:sz w:val="16"/>
                      <w:szCs w:val="16"/>
                    </w:rPr>
                  </w:pPr>
                  <w:proofErr w:type="gramStart"/>
                  <w:r>
                    <w:rPr>
                      <w:rFonts w:ascii="Arial" w:hAnsi="Arial" w:cs="Arial"/>
                      <w:b/>
                      <w:bCs/>
                      <w:color w:val="000000"/>
                      <w:sz w:val="16"/>
                      <w:szCs w:val="16"/>
                    </w:rPr>
                    <w:t>-</w:t>
                  </w:r>
                  <w:proofErr w:type="gramEnd"/>
                  <w:r>
                    <w:rPr>
                      <w:rFonts w:ascii="Arial" w:hAnsi="Arial" w:cs="Arial"/>
                      <w:b/>
                      <w:bCs/>
                      <w:color w:val="000000"/>
                      <w:sz w:val="16"/>
                      <w:szCs w:val="16"/>
                    </w:rPr>
                    <w:t>10 320,00</w:t>
                  </w:r>
                </w:p>
              </w:tc>
            </w:tr>
            <w:tr w:rsidR="00CC47D7" w:rsidTr="00CC47D7">
              <w:trPr>
                <w:trHeight w:val="284"/>
                <w:tblCellSpacing w:w="0" w:type="dxa"/>
              </w:trPr>
              <w:tc>
                <w:tcPr>
                  <w:tcW w:w="4999" w:type="pct"/>
                  <w:gridSpan w:val="8"/>
                  <w:vAlign w:val="center"/>
                  <w:hideMark/>
                </w:tcPr>
                <w:p w:rsidR="00CC47D7" w:rsidRDefault="00CC47D7">
                  <w:pPr>
                    <w:rPr>
                      <w:rFonts w:ascii="Arial" w:hAnsi="Arial" w:cs="Arial"/>
                      <w:color w:val="000000"/>
                      <w:sz w:val="16"/>
                      <w:szCs w:val="16"/>
                    </w:rPr>
                  </w:pPr>
                </w:p>
              </w:tc>
            </w:tr>
            <w:tr w:rsidR="00CC47D7" w:rsidTr="00CC47D7">
              <w:trPr>
                <w:trHeight w:val="284"/>
                <w:tblCellSpacing w:w="0" w:type="dxa"/>
              </w:trPr>
              <w:tc>
                <w:tcPr>
                  <w:tcW w:w="4999" w:type="pct"/>
                  <w:gridSpan w:val="8"/>
                  <w:vAlign w:val="center"/>
                  <w:hideMark/>
                </w:tcPr>
                <w:p w:rsidR="00CC47D7" w:rsidRDefault="00CC47D7">
                  <w:pPr>
                    <w:rPr>
                      <w:rFonts w:ascii="Arial" w:hAnsi="Arial" w:cs="Arial"/>
                      <w:b/>
                      <w:bCs/>
                      <w:color w:val="000000"/>
                      <w:sz w:val="16"/>
                      <w:szCs w:val="16"/>
                    </w:rPr>
                  </w:pPr>
                  <w:r>
                    <w:rPr>
                      <w:rFonts w:ascii="Arial" w:hAnsi="Arial" w:cs="Arial"/>
                      <w:b/>
                      <w:bCs/>
                      <w:color w:val="000000"/>
                      <w:sz w:val="16"/>
                      <w:szCs w:val="16"/>
                    </w:rPr>
                    <w:t>Resultat från finansiella investeringar</w:t>
                  </w:r>
                </w:p>
              </w:tc>
            </w:tr>
            <w:tr w:rsidR="00CC47D7" w:rsidTr="00CC47D7">
              <w:trPr>
                <w:trHeight w:val="284"/>
                <w:tblCellSpacing w:w="0" w:type="dxa"/>
              </w:trPr>
              <w:tc>
                <w:tcPr>
                  <w:tcW w:w="4999" w:type="pct"/>
                  <w:gridSpan w:val="8"/>
                  <w:vAlign w:val="center"/>
                  <w:hideMark/>
                </w:tcPr>
                <w:p w:rsidR="00CC47D7" w:rsidRDefault="00CC47D7">
                  <w:pPr>
                    <w:rPr>
                      <w:rFonts w:ascii="Arial" w:hAnsi="Arial" w:cs="Arial"/>
                      <w:b/>
                      <w:bCs/>
                      <w:color w:val="000000"/>
                      <w:sz w:val="16"/>
                      <w:szCs w:val="16"/>
                    </w:rPr>
                  </w:pPr>
                </w:p>
              </w:tc>
            </w:tr>
            <w:tr w:rsidR="00CC47D7" w:rsidTr="00CC47D7">
              <w:trPr>
                <w:trHeight w:val="284"/>
                <w:tblCellSpacing w:w="0" w:type="dxa"/>
              </w:trPr>
              <w:tc>
                <w:tcPr>
                  <w:tcW w:w="100" w:type="pct"/>
                  <w:vAlign w:val="center"/>
                  <w:hideMark/>
                </w:tcPr>
                <w:p w:rsidR="00CC47D7" w:rsidRDefault="00CC47D7">
                  <w:pPr>
                    <w:rPr>
                      <w:rFonts w:ascii="Arial" w:hAnsi="Arial" w:cs="Arial"/>
                      <w:color w:val="000000"/>
                      <w:sz w:val="16"/>
                      <w:szCs w:val="16"/>
                    </w:rPr>
                  </w:pPr>
                </w:p>
              </w:tc>
              <w:tc>
                <w:tcPr>
                  <w:tcW w:w="4900" w:type="pct"/>
                  <w:gridSpan w:val="7"/>
                  <w:vAlign w:val="center"/>
                  <w:hideMark/>
                </w:tcPr>
                <w:p w:rsidR="00CC47D7" w:rsidRDefault="00CC47D7">
                  <w:pPr>
                    <w:rPr>
                      <w:rFonts w:ascii="Arial" w:hAnsi="Arial" w:cs="Arial"/>
                      <w:b/>
                      <w:bCs/>
                      <w:color w:val="000000"/>
                      <w:sz w:val="16"/>
                      <w:szCs w:val="16"/>
                    </w:rPr>
                  </w:pPr>
                  <w:r>
                    <w:rPr>
                      <w:rFonts w:ascii="Arial" w:hAnsi="Arial" w:cs="Arial"/>
                      <w:b/>
                      <w:bCs/>
                      <w:color w:val="000000"/>
                      <w:sz w:val="16"/>
                      <w:szCs w:val="16"/>
                    </w:rPr>
                    <w:t>Ränteintäkter och liknande poster</w:t>
                  </w:r>
                </w:p>
              </w:tc>
            </w:tr>
            <w:tr w:rsidR="00CC47D7" w:rsidTr="00CC47D7">
              <w:trPr>
                <w:trHeight w:val="284"/>
                <w:tblCellSpacing w:w="0" w:type="dxa"/>
              </w:trPr>
              <w:tc>
                <w:tcPr>
                  <w:tcW w:w="200" w:type="pct"/>
                  <w:gridSpan w:val="2"/>
                  <w:vAlign w:val="center"/>
                  <w:hideMark/>
                </w:tcPr>
                <w:p w:rsidR="00CC47D7" w:rsidRDefault="00CC47D7">
                  <w:pPr>
                    <w:rPr>
                      <w:rFonts w:ascii="Arial" w:hAnsi="Arial" w:cs="Arial"/>
                      <w:color w:val="000000"/>
                      <w:sz w:val="16"/>
                      <w:szCs w:val="16"/>
                    </w:rPr>
                  </w:pPr>
                </w:p>
              </w:tc>
              <w:tc>
                <w:tcPr>
                  <w:tcW w:w="350" w:type="pct"/>
                  <w:gridSpan w:val="2"/>
                  <w:vAlign w:val="center"/>
                  <w:hideMark/>
                </w:tcPr>
                <w:p w:rsidR="00CC47D7" w:rsidRDefault="00CC47D7">
                  <w:pPr>
                    <w:rPr>
                      <w:rFonts w:ascii="Arial" w:hAnsi="Arial" w:cs="Arial"/>
                      <w:color w:val="000000"/>
                      <w:sz w:val="16"/>
                      <w:szCs w:val="16"/>
                    </w:rPr>
                  </w:pPr>
                  <w:r>
                    <w:rPr>
                      <w:rFonts w:ascii="Arial" w:hAnsi="Arial" w:cs="Arial"/>
                      <w:color w:val="000000"/>
                      <w:sz w:val="16"/>
                      <w:szCs w:val="16"/>
                    </w:rPr>
                    <w:t>8310</w:t>
                  </w:r>
                </w:p>
              </w:tc>
              <w:tc>
                <w:tcPr>
                  <w:tcW w:w="2151" w:type="pct"/>
                  <w:vAlign w:val="center"/>
                  <w:hideMark/>
                </w:tcPr>
                <w:p w:rsidR="00CC47D7" w:rsidRDefault="00CC47D7">
                  <w:pPr>
                    <w:rPr>
                      <w:rFonts w:ascii="Arial" w:hAnsi="Arial" w:cs="Arial"/>
                      <w:color w:val="000000"/>
                      <w:sz w:val="16"/>
                      <w:szCs w:val="16"/>
                    </w:rPr>
                  </w:pPr>
                  <w:r>
                    <w:rPr>
                      <w:rFonts w:ascii="Arial" w:hAnsi="Arial" w:cs="Arial"/>
                      <w:color w:val="000000"/>
                      <w:sz w:val="16"/>
                      <w:szCs w:val="16"/>
                    </w:rPr>
                    <w:t>Ränteintäkter</w:t>
                  </w:r>
                </w:p>
              </w:tc>
              <w:tc>
                <w:tcPr>
                  <w:tcW w:w="850" w:type="pct"/>
                  <w:vAlign w:val="center"/>
                  <w:hideMark/>
                </w:tcPr>
                <w:p w:rsidR="00CC47D7" w:rsidRDefault="00CC47D7">
                  <w:pPr>
                    <w:rPr>
                      <w:rFonts w:ascii="Arial" w:hAnsi="Arial" w:cs="Arial"/>
                      <w:color w:val="000000"/>
                      <w:sz w:val="16"/>
                      <w:szCs w:val="16"/>
                    </w:rPr>
                  </w:pPr>
                  <w:r>
                    <w:rPr>
                      <w:rFonts w:ascii="Arial" w:hAnsi="Arial" w:cs="Arial"/>
                      <w:color w:val="000000"/>
                      <w:sz w:val="16"/>
                      <w:szCs w:val="16"/>
                    </w:rPr>
                    <w:t> </w:t>
                  </w:r>
                </w:p>
              </w:tc>
              <w:tc>
                <w:tcPr>
                  <w:tcW w:w="600" w:type="pct"/>
                  <w:vAlign w:val="center"/>
                  <w:hideMark/>
                </w:tcPr>
                <w:p w:rsidR="00CC47D7" w:rsidRDefault="00CC47D7">
                  <w:pPr>
                    <w:rPr>
                      <w:rFonts w:ascii="Arial" w:hAnsi="Arial" w:cs="Arial"/>
                      <w:color w:val="000000"/>
                      <w:sz w:val="16"/>
                      <w:szCs w:val="16"/>
                    </w:rPr>
                  </w:pPr>
                  <w:r>
                    <w:rPr>
                      <w:rFonts w:ascii="Arial" w:hAnsi="Arial" w:cs="Arial"/>
                      <w:color w:val="000000"/>
                      <w:sz w:val="16"/>
                      <w:szCs w:val="16"/>
                    </w:rPr>
                    <w:t> </w:t>
                  </w:r>
                </w:p>
              </w:tc>
              <w:tc>
                <w:tcPr>
                  <w:tcW w:w="849" w:type="pct"/>
                  <w:noWrap/>
                  <w:vAlign w:val="center"/>
                  <w:hideMark/>
                </w:tcPr>
                <w:p w:rsidR="00CC47D7" w:rsidRDefault="00CC47D7">
                  <w:pPr>
                    <w:jc w:val="right"/>
                    <w:rPr>
                      <w:rFonts w:ascii="Arial" w:hAnsi="Arial" w:cs="Arial"/>
                      <w:color w:val="000000"/>
                      <w:sz w:val="16"/>
                      <w:szCs w:val="16"/>
                    </w:rPr>
                  </w:pPr>
                  <w:r>
                    <w:rPr>
                      <w:rFonts w:ascii="Arial" w:hAnsi="Arial" w:cs="Arial"/>
                      <w:color w:val="000000"/>
                      <w:sz w:val="16"/>
                      <w:szCs w:val="16"/>
                    </w:rPr>
                    <w:t>2 122,90</w:t>
                  </w:r>
                </w:p>
              </w:tc>
            </w:tr>
            <w:tr w:rsidR="00CC47D7" w:rsidTr="00CC47D7">
              <w:trPr>
                <w:trHeight w:val="284"/>
                <w:tblCellSpacing w:w="0" w:type="dxa"/>
              </w:trPr>
              <w:tc>
                <w:tcPr>
                  <w:tcW w:w="100" w:type="pct"/>
                  <w:vAlign w:val="center"/>
                  <w:hideMark/>
                </w:tcPr>
                <w:p w:rsidR="00CC47D7" w:rsidRDefault="00CC47D7">
                  <w:pPr>
                    <w:rPr>
                      <w:rFonts w:ascii="Arial" w:hAnsi="Arial" w:cs="Arial"/>
                      <w:color w:val="000000"/>
                      <w:sz w:val="16"/>
                      <w:szCs w:val="16"/>
                    </w:rPr>
                  </w:pPr>
                </w:p>
              </w:tc>
              <w:tc>
                <w:tcPr>
                  <w:tcW w:w="2601" w:type="pct"/>
                  <w:gridSpan w:val="4"/>
                  <w:vAlign w:val="center"/>
                  <w:hideMark/>
                </w:tcPr>
                <w:p w:rsidR="00CC47D7" w:rsidRDefault="00CC47D7">
                  <w:pPr>
                    <w:rPr>
                      <w:rFonts w:ascii="Arial" w:hAnsi="Arial" w:cs="Arial"/>
                      <w:b/>
                      <w:bCs/>
                      <w:color w:val="000000"/>
                      <w:sz w:val="16"/>
                      <w:szCs w:val="16"/>
                    </w:rPr>
                  </w:pPr>
                  <w:r>
                    <w:rPr>
                      <w:rFonts w:ascii="Arial" w:hAnsi="Arial" w:cs="Arial"/>
                      <w:b/>
                      <w:bCs/>
                      <w:color w:val="000000"/>
                      <w:sz w:val="16"/>
                      <w:szCs w:val="16"/>
                    </w:rPr>
                    <w:t>S:a Ränteintäkter och liknande poster</w:t>
                  </w:r>
                </w:p>
              </w:tc>
              <w:tc>
                <w:tcPr>
                  <w:tcW w:w="850" w:type="pct"/>
                  <w:vAlign w:val="center"/>
                  <w:hideMark/>
                </w:tcPr>
                <w:p w:rsidR="00CC47D7" w:rsidRDefault="00CC47D7">
                  <w:pPr>
                    <w:rPr>
                      <w:rFonts w:ascii="Arial" w:hAnsi="Arial" w:cs="Arial"/>
                      <w:color w:val="000000"/>
                      <w:sz w:val="16"/>
                      <w:szCs w:val="16"/>
                    </w:rPr>
                  </w:pPr>
                  <w:r>
                    <w:rPr>
                      <w:rFonts w:ascii="Arial" w:hAnsi="Arial" w:cs="Arial"/>
                      <w:color w:val="000000"/>
                      <w:sz w:val="16"/>
                      <w:szCs w:val="16"/>
                    </w:rPr>
                    <w:t> </w:t>
                  </w:r>
                </w:p>
              </w:tc>
              <w:tc>
                <w:tcPr>
                  <w:tcW w:w="600" w:type="pct"/>
                  <w:vAlign w:val="center"/>
                  <w:hideMark/>
                </w:tcPr>
                <w:p w:rsidR="00CC47D7" w:rsidRDefault="00CC47D7">
                  <w:pPr>
                    <w:rPr>
                      <w:rFonts w:ascii="Arial" w:hAnsi="Arial" w:cs="Arial"/>
                      <w:color w:val="000000"/>
                      <w:sz w:val="16"/>
                      <w:szCs w:val="16"/>
                    </w:rPr>
                  </w:pPr>
                  <w:r>
                    <w:rPr>
                      <w:rFonts w:ascii="Arial" w:hAnsi="Arial" w:cs="Arial"/>
                      <w:color w:val="000000"/>
                      <w:sz w:val="16"/>
                      <w:szCs w:val="16"/>
                    </w:rPr>
                    <w:t> </w:t>
                  </w:r>
                </w:p>
              </w:tc>
              <w:tc>
                <w:tcPr>
                  <w:tcW w:w="849" w:type="pct"/>
                  <w:noWrap/>
                  <w:vAlign w:val="center"/>
                  <w:hideMark/>
                </w:tcPr>
                <w:p w:rsidR="00CC47D7" w:rsidRDefault="00CC47D7">
                  <w:pPr>
                    <w:jc w:val="right"/>
                    <w:rPr>
                      <w:rFonts w:ascii="Arial" w:hAnsi="Arial" w:cs="Arial"/>
                      <w:b/>
                      <w:bCs/>
                      <w:color w:val="000000"/>
                      <w:sz w:val="16"/>
                      <w:szCs w:val="16"/>
                    </w:rPr>
                  </w:pPr>
                  <w:r>
                    <w:rPr>
                      <w:rFonts w:ascii="Arial" w:hAnsi="Arial" w:cs="Arial"/>
                      <w:b/>
                      <w:bCs/>
                      <w:color w:val="000000"/>
                      <w:sz w:val="16"/>
                      <w:szCs w:val="16"/>
                    </w:rPr>
                    <w:t>2 122,90</w:t>
                  </w:r>
                </w:p>
              </w:tc>
            </w:tr>
            <w:tr w:rsidR="00CC47D7" w:rsidTr="00CC47D7">
              <w:trPr>
                <w:trHeight w:val="284"/>
                <w:tblCellSpacing w:w="0" w:type="dxa"/>
              </w:trPr>
              <w:tc>
                <w:tcPr>
                  <w:tcW w:w="4999" w:type="pct"/>
                  <w:gridSpan w:val="8"/>
                  <w:vAlign w:val="center"/>
                  <w:hideMark/>
                </w:tcPr>
                <w:p w:rsidR="00CC47D7" w:rsidRDefault="00CC47D7">
                  <w:pPr>
                    <w:rPr>
                      <w:rFonts w:ascii="Arial" w:hAnsi="Arial" w:cs="Arial"/>
                      <w:color w:val="000000"/>
                      <w:sz w:val="16"/>
                      <w:szCs w:val="16"/>
                    </w:rPr>
                  </w:pPr>
                </w:p>
              </w:tc>
            </w:tr>
            <w:tr w:rsidR="00CC47D7" w:rsidTr="00CC47D7">
              <w:trPr>
                <w:trHeight w:val="284"/>
                <w:tblCellSpacing w:w="0" w:type="dxa"/>
              </w:trPr>
              <w:tc>
                <w:tcPr>
                  <w:tcW w:w="2701" w:type="pct"/>
                  <w:gridSpan w:val="5"/>
                  <w:vAlign w:val="center"/>
                  <w:hideMark/>
                </w:tcPr>
                <w:p w:rsidR="00CC47D7" w:rsidRDefault="00CC47D7">
                  <w:pPr>
                    <w:rPr>
                      <w:rFonts w:ascii="Arial" w:hAnsi="Arial" w:cs="Arial"/>
                      <w:b/>
                      <w:bCs/>
                      <w:color w:val="000000"/>
                      <w:sz w:val="16"/>
                      <w:szCs w:val="16"/>
                    </w:rPr>
                  </w:pPr>
                  <w:r>
                    <w:rPr>
                      <w:rFonts w:ascii="Arial" w:hAnsi="Arial" w:cs="Arial"/>
                      <w:b/>
                      <w:bCs/>
                      <w:color w:val="000000"/>
                      <w:sz w:val="16"/>
                      <w:szCs w:val="16"/>
                    </w:rPr>
                    <w:t>S:a Finansiella investeringar</w:t>
                  </w:r>
                </w:p>
              </w:tc>
              <w:tc>
                <w:tcPr>
                  <w:tcW w:w="850" w:type="pct"/>
                  <w:vAlign w:val="center"/>
                  <w:hideMark/>
                </w:tcPr>
                <w:p w:rsidR="00CC47D7" w:rsidRDefault="00CC47D7">
                  <w:pPr>
                    <w:rPr>
                      <w:rFonts w:ascii="Arial" w:hAnsi="Arial" w:cs="Arial"/>
                      <w:color w:val="000000"/>
                      <w:sz w:val="16"/>
                      <w:szCs w:val="16"/>
                    </w:rPr>
                  </w:pPr>
                  <w:r>
                    <w:rPr>
                      <w:rFonts w:ascii="Arial" w:hAnsi="Arial" w:cs="Arial"/>
                      <w:color w:val="000000"/>
                      <w:sz w:val="16"/>
                      <w:szCs w:val="16"/>
                    </w:rPr>
                    <w:t> </w:t>
                  </w:r>
                </w:p>
              </w:tc>
              <w:tc>
                <w:tcPr>
                  <w:tcW w:w="600" w:type="pct"/>
                  <w:vAlign w:val="center"/>
                  <w:hideMark/>
                </w:tcPr>
                <w:p w:rsidR="00CC47D7" w:rsidRDefault="00CC47D7">
                  <w:pPr>
                    <w:rPr>
                      <w:rFonts w:ascii="Arial" w:hAnsi="Arial" w:cs="Arial"/>
                      <w:color w:val="000000"/>
                      <w:sz w:val="16"/>
                      <w:szCs w:val="16"/>
                    </w:rPr>
                  </w:pPr>
                  <w:r>
                    <w:rPr>
                      <w:rFonts w:ascii="Arial" w:hAnsi="Arial" w:cs="Arial"/>
                      <w:color w:val="000000"/>
                      <w:sz w:val="16"/>
                      <w:szCs w:val="16"/>
                    </w:rPr>
                    <w:t> </w:t>
                  </w:r>
                </w:p>
              </w:tc>
              <w:tc>
                <w:tcPr>
                  <w:tcW w:w="849" w:type="pct"/>
                  <w:noWrap/>
                  <w:vAlign w:val="center"/>
                  <w:hideMark/>
                </w:tcPr>
                <w:p w:rsidR="00CC47D7" w:rsidRDefault="00CC47D7">
                  <w:pPr>
                    <w:jc w:val="right"/>
                    <w:rPr>
                      <w:rFonts w:ascii="Arial" w:hAnsi="Arial" w:cs="Arial"/>
                      <w:b/>
                      <w:bCs/>
                      <w:color w:val="000000"/>
                      <w:sz w:val="16"/>
                      <w:szCs w:val="16"/>
                    </w:rPr>
                  </w:pPr>
                  <w:r>
                    <w:rPr>
                      <w:rFonts w:ascii="Arial" w:hAnsi="Arial" w:cs="Arial"/>
                      <w:b/>
                      <w:bCs/>
                      <w:color w:val="000000"/>
                      <w:sz w:val="16"/>
                      <w:szCs w:val="16"/>
                    </w:rPr>
                    <w:t>2 122,90</w:t>
                  </w:r>
                </w:p>
              </w:tc>
            </w:tr>
            <w:tr w:rsidR="00CC47D7" w:rsidTr="00CC47D7">
              <w:trPr>
                <w:trHeight w:val="284"/>
                <w:tblCellSpacing w:w="0" w:type="dxa"/>
              </w:trPr>
              <w:tc>
                <w:tcPr>
                  <w:tcW w:w="4999" w:type="pct"/>
                  <w:gridSpan w:val="8"/>
                  <w:vAlign w:val="center"/>
                  <w:hideMark/>
                </w:tcPr>
                <w:p w:rsidR="00CC47D7" w:rsidRDefault="00CC47D7">
                  <w:pPr>
                    <w:rPr>
                      <w:rFonts w:ascii="Arial" w:hAnsi="Arial" w:cs="Arial"/>
                      <w:color w:val="000000"/>
                      <w:sz w:val="16"/>
                      <w:szCs w:val="16"/>
                    </w:rPr>
                  </w:pPr>
                </w:p>
              </w:tc>
            </w:tr>
            <w:tr w:rsidR="00CC47D7" w:rsidTr="00CC47D7">
              <w:trPr>
                <w:trHeight w:val="284"/>
                <w:tblCellSpacing w:w="0" w:type="dxa"/>
              </w:trPr>
              <w:tc>
                <w:tcPr>
                  <w:tcW w:w="2701" w:type="pct"/>
                  <w:gridSpan w:val="5"/>
                  <w:vAlign w:val="center"/>
                  <w:hideMark/>
                </w:tcPr>
                <w:p w:rsidR="00CC47D7" w:rsidRDefault="00CC47D7">
                  <w:pPr>
                    <w:rPr>
                      <w:rFonts w:ascii="Arial" w:hAnsi="Arial" w:cs="Arial"/>
                      <w:b/>
                      <w:bCs/>
                      <w:color w:val="000000"/>
                      <w:sz w:val="16"/>
                      <w:szCs w:val="16"/>
                    </w:rPr>
                  </w:pPr>
                  <w:r>
                    <w:rPr>
                      <w:rFonts w:ascii="Arial" w:hAnsi="Arial" w:cs="Arial"/>
                      <w:b/>
                      <w:bCs/>
                      <w:color w:val="000000"/>
                      <w:sz w:val="16"/>
                      <w:szCs w:val="16"/>
                    </w:rPr>
                    <w:t>Resultat efter finansiella poster</w:t>
                  </w:r>
                </w:p>
              </w:tc>
              <w:tc>
                <w:tcPr>
                  <w:tcW w:w="850" w:type="pct"/>
                  <w:vAlign w:val="center"/>
                  <w:hideMark/>
                </w:tcPr>
                <w:p w:rsidR="00CC47D7" w:rsidRDefault="00CC47D7">
                  <w:pPr>
                    <w:rPr>
                      <w:rFonts w:ascii="Arial" w:hAnsi="Arial" w:cs="Arial"/>
                      <w:color w:val="000000"/>
                      <w:sz w:val="16"/>
                      <w:szCs w:val="16"/>
                    </w:rPr>
                  </w:pPr>
                  <w:r>
                    <w:rPr>
                      <w:rFonts w:ascii="Arial" w:hAnsi="Arial" w:cs="Arial"/>
                      <w:color w:val="000000"/>
                      <w:sz w:val="16"/>
                      <w:szCs w:val="16"/>
                    </w:rPr>
                    <w:t> </w:t>
                  </w:r>
                </w:p>
              </w:tc>
              <w:tc>
                <w:tcPr>
                  <w:tcW w:w="600" w:type="pct"/>
                  <w:vAlign w:val="center"/>
                  <w:hideMark/>
                </w:tcPr>
                <w:p w:rsidR="00CC47D7" w:rsidRDefault="00CC47D7">
                  <w:pPr>
                    <w:rPr>
                      <w:rFonts w:ascii="Arial" w:hAnsi="Arial" w:cs="Arial"/>
                      <w:color w:val="000000"/>
                      <w:sz w:val="16"/>
                      <w:szCs w:val="16"/>
                    </w:rPr>
                  </w:pPr>
                  <w:r>
                    <w:rPr>
                      <w:rFonts w:ascii="Arial" w:hAnsi="Arial" w:cs="Arial"/>
                      <w:color w:val="000000"/>
                      <w:sz w:val="16"/>
                      <w:szCs w:val="16"/>
                    </w:rPr>
                    <w:t> </w:t>
                  </w:r>
                </w:p>
              </w:tc>
              <w:tc>
                <w:tcPr>
                  <w:tcW w:w="849" w:type="pct"/>
                  <w:noWrap/>
                  <w:vAlign w:val="center"/>
                  <w:hideMark/>
                </w:tcPr>
                <w:p w:rsidR="00CC47D7" w:rsidRDefault="00CC47D7">
                  <w:pPr>
                    <w:jc w:val="right"/>
                    <w:rPr>
                      <w:rFonts w:ascii="Arial" w:hAnsi="Arial" w:cs="Arial"/>
                      <w:b/>
                      <w:bCs/>
                      <w:color w:val="000000"/>
                      <w:sz w:val="16"/>
                      <w:szCs w:val="16"/>
                    </w:rPr>
                  </w:pPr>
                  <w:proofErr w:type="gramStart"/>
                  <w:r>
                    <w:rPr>
                      <w:rFonts w:ascii="Arial" w:hAnsi="Arial" w:cs="Arial"/>
                      <w:b/>
                      <w:bCs/>
                      <w:color w:val="000000"/>
                      <w:sz w:val="16"/>
                      <w:szCs w:val="16"/>
                    </w:rPr>
                    <w:t>-</w:t>
                  </w:r>
                  <w:proofErr w:type="gramEnd"/>
                  <w:r>
                    <w:rPr>
                      <w:rFonts w:ascii="Arial" w:hAnsi="Arial" w:cs="Arial"/>
                      <w:b/>
                      <w:bCs/>
                      <w:color w:val="000000"/>
                      <w:sz w:val="16"/>
                      <w:szCs w:val="16"/>
                    </w:rPr>
                    <w:t>8 197,10</w:t>
                  </w:r>
                </w:p>
              </w:tc>
            </w:tr>
            <w:tr w:rsidR="00CC47D7" w:rsidTr="00CC47D7">
              <w:trPr>
                <w:trHeight w:val="284"/>
                <w:tblCellSpacing w:w="0" w:type="dxa"/>
              </w:trPr>
              <w:tc>
                <w:tcPr>
                  <w:tcW w:w="4999" w:type="pct"/>
                  <w:gridSpan w:val="8"/>
                  <w:vAlign w:val="center"/>
                  <w:hideMark/>
                </w:tcPr>
                <w:p w:rsidR="00CC47D7" w:rsidRDefault="00CC47D7">
                  <w:pPr>
                    <w:rPr>
                      <w:rFonts w:ascii="Arial" w:hAnsi="Arial" w:cs="Arial"/>
                      <w:color w:val="000000"/>
                      <w:sz w:val="16"/>
                      <w:szCs w:val="16"/>
                    </w:rPr>
                  </w:pPr>
                </w:p>
              </w:tc>
            </w:tr>
            <w:tr w:rsidR="00CC47D7" w:rsidTr="00CC47D7">
              <w:trPr>
                <w:trHeight w:val="284"/>
                <w:tblCellSpacing w:w="0" w:type="dxa"/>
              </w:trPr>
              <w:tc>
                <w:tcPr>
                  <w:tcW w:w="2701" w:type="pct"/>
                  <w:gridSpan w:val="5"/>
                  <w:vAlign w:val="center"/>
                  <w:hideMark/>
                </w:tcPr>
                <w:p w:rsidR="00CC47D7" w:rsidRDefault="00CC47D7">
                  <w:pPr>
                    <w:rPr>
                      <w:rFonts w:ascii="Arial" w:hAnsi="Arial" w:cs="Arial"/>
                      <w:b/>
                      <w:bCs/>
                      <w:color w:val="000000"/>
                      <w:sz w:val="16"/>
                      <w:szCs w:val="16"/>
                    </w:rPr>
                  </w:pPr>
                  <w:r>
                    <w:rPr>
                      <w:rFonts w:ascii="Arial" w:hAnsi="Arial" w:cs="Arial"/>
                      <w:b/>
                      <w:bCs/>
                      <w:color w:val="000000"/>
                      <w:sz w:val="16"/>
                      <w:szCs w:val="16"/>
                    </w:rPr>
                    <w:t>Resultat före bokslutsdispositioner och skatt</w:t>
                  </w:r>
                </w:p>
              </w:tc>
              <w:tc>
                <w:tcPr>
                  <w:tcW w:w="850" w:type="pct"/>
                  <w:vAlign w:val="center"/>
                  <w:hideMark/>
                </w:tcPr>
                <w:p w:rsidR="00CC47D7" w:rsidRDefault="00CC47D7">
                  <w:pPr>
                    <w:rPr>
                      <w:rFonts w:ascii="Arial" w:hAnsi="Arial" w:cs="Arial"/>
                      <w:color w:val="000000"/>
                      <w:sz w:val="16"/>
                      <w:szCs w:val="16"/>
                    </w:rPr>
                  </w:pPr>
                  <w:r>
                    <w:rPr>
                      <w:rFonts w:ascii="Arial" w:hAnsi="Arial" w:cs="Arial"/>
                      <w:color w:val="000000"/>
                      <w:sz w:val="16"/>
                      <w:szCs w:val="16"/>
                    </w:rPr>
                    <w:t> </w:t>
                  </w:r>
                </w:p>
              </w:tc>
              <w:tc>
                <w:tcPr>
                  <w:tcW w:w="600" w:type="pct"/>
                  <w:vAlign w:val="center"/>
                  <w:hideMark/>
                </w:tcPr>
                <w:p w:rsidR="00CC47D7" w:rsidRDefault="00CC47D7">
                  <w:pPr>
                    <w:rPr>
                      <w:rFonts w:ascii="Arial" w:hAnsi="Arial" w:cs="Arial"/>
                      <w:color w:val="000000"/>
                      <w:sz w:val="16"/>
                      <w:szCs w:val="16"/>
                    </w:rPr>
                  </w:pPr>
                  <w:r>
                    <w:rPr>
                      <w:rFonts w:ascii="Arial" w:hAnsi="Arial" w:cs="Arial"/>
                      <w:color w:val="000000"/>
                      <w:sz w:val="16"/>
                      <w:szCs w:val="16"/>
                    </w:rPr>
                    <w:t> </w:t>
                  </w:r>
                </w:p>
              </w:tc>
              <w:tc>
                <w:tcPr>
                  <w:tcW w:w="849" w:type="pct"/>
                  <w:noWrap/>
                  <w:vAlign w:val="center"/>
                  <w:hideMark/>
                </w:tcPr>
                <w:p w:rsidR="00CC47D7" w:rsidRDefault="00CC47D7">
                  <w:pPr>
                    <w:jc w:val="right"/>
                    <w:rPr>
                      <w:rFonts w:ascii="Arial" w:hAnsi="Arial" w:cs="Arial"/>
                      <w:b/>
                      <w:bCs/>
                      <w:color w:val="000000"/>
                      <w:sz w:val="16"/>
                      <w:szCs w:val="16"/>
                    </w:rPr>
                  </w:pPr>
                  <w:proofErr w:type="gramStart"/>
                  <w:r>
                    <w:rPr>
                      <w:rFonts w:ascii="Arial" w:hAnsi="Arial" w:cs="Arial"/>
                      <w:b/>
                      <w:bCs/>
                      <w:color w:val="000000"/>
                      <w:sz w:val="16"/>
                      <w:szCs w:val="16"/>
                    </w:rPr>
                    <w:t>-</w:t>
                  </w:r>
                  <w:proofErr w:type="gramEnd"/>
                  <w:r>
                    <w:rPr>
                      <w:rFonts w:ascii="Arial" w:hAnsi="Arial" w:cs="Arial"/>
                      <w:b/>
                      <w:bCs/>
                      <w:color w:val="000000"/>
                      <w:sz w:val="16"/>
                      <w:szCs w:val="16"/>
                    </w:rPr>
                    <w:t>8 197,10</w:t>
                  </w:r>
                </w:p>
              </w:tc>
            </w:tr>
            <w:tr w:rsidR="00CC47D7" w:rsidTr="00CC47D7">
              <w:trPr>
                <w:trHeight w:val="284"/>
                <w:tblCellSpacing w:w="0" w:type="dxa"/>
              </w:trPr>
              <w:tc>
                <w:tcPr>
                  <w:tcW w:w="4999" w:type="pct"/>
                  <w:gridSpan w:val="8"/>
                  <w:vAlign w:val="center"/>
                  <w:hideMark/>
                </w:tcPr>
                <w:p w:rsidR="00CC47D7" w:rsidRDefault="00CC47D7">
                  <w:pPr>
                    <w:rPr>
                      <w:rFonts w:ascii="Arial" w:hAnsi="Arial" w:cs="Arial"/>
                      <w:color w:val="000000"/>
                      <w:sz w:val="16"/>
                      <w:szCs w:val="16"/>
                    </w:rPr>
                  </w:pPr>
                </w:p>
              </w:tc>
            </w:tr>
            <w:tr w:rsidR="00CC47D7" w:rsidTr="00CC47D7">
              <w:trPr>
                <w:trHeight w:val="284"/>
                <w:tblCellSpacing w:w="0" w:type="dxa"/>
              </w:trPr>
              <w:tc>
                <w:tcPr>
                  <w:tcW w:w="2701" w:type="pct"/>
                  <w:gridSpan w:val="5"/>
                  <w:vAlign w:val="center"/>
                  <w:hideMark/>
                </w:tcPr>
                <w:p w:rsidR="00CC47D7" w:rsidRDefault="00CC47D7">
                  <w:pPr>
                    <w:rPr>
                      <w:rFonts w:ascii="Arial" w:hAnsi="Arial" w:cs="Arial"/>
                      <w:b/>
                      <w:bCs/>
                      <w:color w:val="000000"/>
                      <w:sz w:val="16"/>
                      <w:szCs w:val="16"/>
                    </w:rPr>
                  </w:pPr>
                  <w:r>
                    <w:rPr>
                      <w:rFonts w:ascii="Arial" w:hAnsi="Arial" w:cs="Arial"/>
                      <w:b/>
                      <w:bCs/>
                      <w:color w:val="000000"/>
                      <w:sz w:val="16"/>
                      <w:szCs w:val="16"/>
                    </w:rPr>
                    <w:t>Årets resultat före fördelning</w:t>
                  </w:r>
                </w:p>
              </w:tc>
              <w:tc>
                <w:tcPr>
                  <w:tcW w:w="850" w:type="pct"/>
                  <w:vAlign w:val="center"/>
                  <w:hideMark/>
                </w:tcPr>
                <w:p w:rsidR="00CC47D7" w:rsidRDefault="00CC47D7">
                  <w:pPr>
                    <w:rPr>
                      <w:rFonts w:ascii="Arial" w:hAnsi="Arial" w:cs="Arial"/>
                      <w:color w:val="000000"/>
                      <w:sz w:val="16"/>
                      <w:szCs w:val="16"/>
                    </w:rPr>
                  </w:pPr>
                  <w:r>
                    <w:rPr>
                      <w:rFonts w:ascii="Arial" w:hAnsi="Arial" w:cs="Arial"/>
                      <w:color w:val="000000"/>
                      <w:sz w:val="16"/>
                      <w:szCs w:val="16"/>
                    </w:rPr>
                    <w:t> </w:t>
                  </w:r>
                </w:p>
              </w:tc>
              <w:tc>
                <w:tcPr>
                  <w:tcW w:w="600" w:type="pct"/>
                  <w:vAlign w:val="center"/>
                  <w:hideMark/>
                </w:tcPr>
                <w:p w:rsidR="00CC47D7" w:rsidRDefault="00CC47D7">
                  <w:pPr>
                    <w:rPr>
                      <w:rFonts w:ascii="Arial" w:hAnsi="Arial" w:cs="Arial"/>
                      <w:color w:val="000000"/>
                      <w:sz w:val="16"/>
                      <w:szCs w:val="16"/>
                    </w:rPr>
                  </w:pPr>
                  <w:r>
                    <w:rPr>
                      <w:rFonts w:ascii="Arial" w:hAnsi="Arial" w:cs="Arial"/>
                      <w:color w:val="000000"/>
                      <w:sz w:val="16"/>
                      <w:szCs w:val="16"/>
                    </w:rPr>
                    <w:t> </w:t>
                  </w:r>
                </w:p>
              </w:tc>
              <w:tc>
                <w:tcPr>
                  <w:tcW w:w="849" w:type="pct"/>
                  <w:noWrap/>
                  <w:vAlign w:val="center"/>
                  <w:hideMark/>
                </w:tcPr>
                <w:p w:rsidR="00CC47D7" w:rsidRDefault="00CC47D7">
                  <w:pPr>
                    <w:jc w:val="right"/>
                    <w:rPr>
                      <w:rFonts w:ascii="Arial" w:hAnsi="Arial" w:cs="Arial"/>
                      <w:b/>
                      <w:bCs/>
                      <w:color w:val="000000"/>
                      <w:sz w:val="16"/>
                      <w:szCs w:val="16"/>
                    </w:rPr>
                  </w:pPr>
                  <w:r>
                    <w:rPr>
                      <w:rFonts w:ascii="Arial" w:hAnsi="Arial" w:cs="Arial"/>
                      <w:b/>
                      <w:bCs/>
                      <w:color w:val="000000"/>
                      <w:sz w:val="16"/>
                      <w:szCs w:val="16"/>
                    </w:rPr>
                    <w:t>0,00</w:t>
                  </w:r>
                </w:p>
              </w:tc>
            </w:tr>
            <w:tr w:rsidR="00CC47D7" w:rsidTr="00CC47D7">
              <w:trPr>
                <w:trHeight w:val="284"/>
                <w:tblCellSpacing w:w="0" w:type="dxa"/>
              </w:trPr>
              <w:tc>
                <w:tcPr>
                  <w:tcW w:w="4999" w:type="pct"/>
                  <w:gridSpan w:val="8"/>
                  <w:vAlign w:val="center"/>
                  <w:hideMark/>
                </w:tcPr>
                <w:p w:rsidR="00CC47D7" w:rsidRDefault="00CC47D7">
                  <w:pPr>
                    <w:rPr>
                      <w:rFonts w:ascii="Arial" w:hAnsi="Arial" w:cs="Arial"/>
                      <w:color w:val="000000"/>
                      <w:sz w:val="16"/>
                      <w:szCs w:val="16"/>
                    </w:rPr>
                  </w:pPr>
                </w:p>
              </w:tc>
            </w:tr>
            <w:tr w:rsidR="00CC47D7" w:rsidTr="00CC47D7">
              <w:trPr>
                <w:trHeight w:val="284"/>
                <w:tblCellSpacing w:w="0" w:type="dxa"/>
              </w:trPr>
              <w:tc>
                <w:tcPr>
                  <w:tcW w:w="4999" w:type="pct"/>
                  <w:gridSpan w:val="8"/>
                  <w:vAlign w:val="center"/>
                  <w:hideMark/>
                </w:tcPr>
                <w:p w:rsidR="00CC47D7" w:rsidRDefault="00CC47D7">
                  <w:pPr>
                    <w:rPr>
                      <w:rFonts w:ascii="Arial" w:hAnsi="Arial" w:cs="Arial"/>
                      <w:b/>
                      <w:bCs/>
                      <w:color w:val="000000"/>
                      <w:sz w:val="16"/>
                      <w:szCs w:val="16"/>
                    </w:rPr>
                  </w:pPr>
                  <w:proofErr w:type="gramStart"/>
                  <w:r>
                    <w:rPr>
                      <w:rFonts w:ascii="Arial" w:hAnsi="Arial" w:cs="Arial"/>
                      <w:b/>
                      <w:bCs/>
                      <w:color w:val="000000"/>
                      <w:sz w:val="16"/>
                      <w:szCs w:val="16"/>
                    </w:rPr>
                    <w:t>---</w:t>
                  </w:r>
                  <w:proofErr w:type="gramEnd"/>
                  <w:r>
                    <w:rPr>
                      <w:rFonts w:ascii="Arial" w:hAnsi="Arial" w:cs="Arial"/>
                      <w:b/>
                      <w:bCs/>
                      <w:color w:val="000000"/>
                      <w:sz w:val="16"/>
                      <w:szCs w:val="16"/>
                    </w:rPr>
                    <w:t>-----------------------------------</w:t>
                  </w:r>
                </w:p>
              </w:tc>
            </w:tr>
            <w:tr w:rsidR="00CC47D7" w:rsidTr="00CC47D7">
              <w:trPr>
                <w:trHeight w:val="284"/>
                <w:tblCellSpacing w:w="0" w:type="dxa"/>
              </w:trPr>
              <w:tc>
                <w:tcPr>
                  <w:tcW w:w="2701" w:type="pct"/>
                  <w:gridSpan w:val="5"/>
                  <w:vAlign w:val="center"/>
                  <w:hideMark/>
                </w:tcPr>
                <w:p w:rsidR="00CC47D7" w:rsidRDefault="00CC47D7">
                  <w:pPr>
                    <w:rPr>
                      <w:rFonts w:ascii="Arial" w:hAnsi="Arial" w:cs="Arial"/>
                      <w:b/>
                      <w:bCs/>
                      <w:color w:val="000000"/>
                      <w:sz w:val="16"/>
                      <w:szCs w:val="16"/>
                    </w:rPr>
                  </w:pPr>
                  <w:r>
                    <w:rPr>
                      <w:rFonts w:ascii="Arial" w:hAnsi="Arial" w:cs="Arial"/>
                      <w:b/>
                      <w:bCs/>
                      <w:color w:val="000000"/>
                      <w:sz w:val="16"/>
                      <w:szCs w:val="16"/>
                    </w:rPr>
                    <w:t>*** BERÄKNAT RESULTAT ***</w:t>
                  </w:r>
                </w:p>
              </w:tc>
              <w:tc>
                <w:tcPr>
                  <w:tcW w:w="850" w:type="pct"/>
                  <w:vAlign w:val="center"/>
                  <w:hideMark/>
                </w:tcPr>
                <w:p w:rsidR="00CC47D7" w:rsidRDefault="00CC47D7">
                  <w:pPr>
                    <w:rPr>
                      <w:rFonts w:ascii="Arial" w:hAnsi="Arial" w:cs="Arial"/>
                      <w:color w:val="000000"/>
                      <w:sz w:val="16"/>
                      <w:szCs w:val="16"/>
                    </w:rPr>
                  </w:pPr>
                  <w:r>
                    <w:rPr>
                      <w:rFonts w:ascii="Arial" w:hAnsi="Arial" w:cs="Arial"/>
                      <w:color w:val="000000"/>
                      <w:sz w:val="16"/>
                      <w:szCs w:val="16"/>
                    </w:rPr>
                    <w:t> </w:t>
                  </w:r>
                </w:p>
              </w:tc>
              <w:tc>
                <w:tcPr>
                  <w:tcW w:w="600" w:type="pct"/>
                  <w:vAlign w:val="center"/>
                  <w:hideMark/>
                </w:tcPr>
                <w:p w:rsidR="00CC47D7" w:rsidRDefault="00CC47D7">
                  <w:pPr>
                    <w:rPr>
                      <w:rFonts w:ascii="Arial" w:hAnsi="Arial" w:cs="Arial"/>
                      <w:color w:val="000000"/>
                      <w:sz w:val="16"/>
                      <w:szCs w:val="16"/>
                    </w:rPr>
                  </w:pPr>
                  <w:r>
                    <w:rPr>
                      <w:rFonts w:ascii="Arial" w:hAnsi="Arial" w:cs="Arial"/>
                      <w:color w:val="000000"/>
                      <w:sz w:val="16"/>
                      <w:szCs w:val="16"/>
                    </w:rPr>
                    <w:t> </w:t>
                  </w:r>
                </w:p>
              </w:tc>
              <w:tc>
                <w:tcPr>
                  <w:tcW w:w="849" w:type="pct"/>
                  <w:noWrap/>
                  <w:vAlign w:val="center"/>
                  <w:hideMark/>
                </w:tcPr>
                <w:p w:rsidR="00CC47D7" w:rsidRDefault="00CC47D7">
                  <w:pPr>
                    <w:jc w:val="right"/>
                    <w:rPr>
                      <w:rFonts w:ascii="Arial" w:hAnsi="Arial" w:cs="Arial"/>
                      <w:b/>
                      <w:bCs/>
                      <w:color w:val="000000"/>
                      <w:sz w:val="16"/>
                      <w:szCs w:val="16"/>
                    </w:rPr>
                  </w:pPr>
                  <w:proofErr w:type="gramStart"/>
                  <w:r>
                    <w:rPr>
                      <w:rFonts w:ascii="Arial" w:hAnsi="Arial" w:cs="Arial"/>
                      <w:b/>
                      <w:bCs/>
                      <w:color w:val="000000"/>
                      <w:sz w:val="16"/>
                      <w:szCs w:val="16"/>
                    </w:rPr>
                    <w:t>-</w:t>
                  </w:r>
                  <w:proofErr w:type="gramEnd"/>
                  <w:r>
                    <w:rPr>
                      <w:rFonts w:ascii="Arial" w:hAnsi="Arial" w:cs="Arial"/>
                      <w:b/>
                      <w:bCs/>
                      <w:color w:val="000000"/>
                      <w:sz w:val="16"/>
                      <w:szCs w:val="16"/>
                    </w:rPr>
                    <w:t>8 197,10</w:t>
                  </w:r>
                </w:p>
              </w:tc>
            </w:tr>
          </w:tbl>
          <w:p w:rsidR="00A62CDE" w:rsidRPr="005926FE" w:rsidRDefault="00A62CDE" w:rsidP="00AC59D7">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A62CDE" w:rsidRPr="005926FE" w:rsidRDefault="00A62CDE" w:rsidP="00AC59D7">
            <w:pPr>
              <w:rPr>
                <w:rFonts w:ascii="Arial" w:hAnsi="Arial" w:cs="Arial"/>
                <w:sz w:val="20"/>
                <w:szCs w:val="20"/>
              </w:rPr>
            </w:pPr>
          </w:p>
        </w:tc>
        <w:tc>
          <w:tcPr>
            <w:tcW w:w="827" w:type="dxa"/>
            <w:tcBorders>
              <w:top w:val="nil"/>
              <w:left w:val="nil"/>
              <w:bottom w:val="nil"/>
              <w:right w:val="nil"/>
            </w:tcBorders>
            <w:shd w:val="clear" w:color="auto" w:fill="auto"/>
            <w:noWrap/>
            <w:vAlign w:val="bottom"/>
            <w:hideMark/>
          </w:tcPr>
          <w:p w:rsidR="00A62CDE" w:rsidRPr="005926FE" w:rsidRDefault="00A62CDE" w:rsidP="00AC59D7">
            <w:pPr>
              <w:rPr>
                <w:rFonts w:ascii="Arial" w:hAnsi="Arial" w:cs="Arial"/>
                <w:sz w:val="20"/>
                <w:szCs w:val="20"/>
              </w:rPr>
            </w:pPr>
          </w:p>
        </w:tc>
        <w:tc>
          <w:tcPr>
            <w:tcW w:w="827" w:type="dxa"/>
            <w:tcBorders>
              <w:top w:val="nil"/>
              <w:left w:val="nil"/>
              <w:bottom w:val="nil"/>
              <w:right w:val="nil"/>
            </w:tcBorders>
            <w:shd w:val="clear" w:color="auto" w:fill="auto"/>
            <w:noWrap/>
            <w:vAlign w:val="bottom"/>
            <w:hideMark/>
          </w:tcPr>
          <w:p w:rsidR="00A62CDE" w:rsidRPr="005926FE" w:rsidRDefault="00A62CDE" w:rsidP="00AC59D7">
            <w:pPr>
              <w:rPr>
                <w:rFonts w:ascii="Arial" w:hAnsi="Arial" w:cs="Arial"/>
                <w:sz w:val="20"/>
                <w:szCs w:val="20"/>
              </w:rPr>
            </w:pPr>
          </w:p>
        </w:tc>
      </w:tr>
      <w:tr w:rsidR="00A62CDE" w:rsidRPr="005926FE" w:rsidTr="00CC47D7">
        <w:trPr>
          <w:trHeight w:val="255"/>
        </w:trPr>
        <w:tc>
          <w:tcPr>
            <w:tcW w:w="3517" w:type="dxa"/>
            <w:tcBorders>
              <w:top w:val="nil"/>
              <w:left w:val="nil"/>
              <w:bottom w:val="nil"/>
              <w:right w:val="nil"/>
            </w:tcBorders>
            <w:shd w:val="clear" w:color="auto" w:fill="auto"/>
            <w:noWrap/>
            <w:vAlign w:val="bottom"/>
            <w:hideMark/>
          </w:tcPr>
          <w:p w:rsidR="00A62CDE" w:rsidRPr="005926FE" w:rsidRDefault="00A62CDE" w:rsidP="00AC59D7">
            <w:pPr>
              <w:rPr>
                <w:rFonts w:ascii="Arial" w:hAnsi="Arial" w:cs="Arial"/>
                <w:sz w:val="20"/>
                <w:szCs w:val="20"/>
              </w:rPr>
            </w:pPr>
          </w:p>
        </w:tc>
        <w:tc>
          <w:tcPr>
            <w:tcW w:w="3517" w:type="dxa"/>
            <w:tcBorders>
              <w:top w:val="nil"/>
              <w:left w:val="nil"/>
              <w:bottom w:val="nil"/>
              <w:right w:val="nil"/>
            </w:tcBorders>
            <w:shd w:val="clear" w:color="auto" w:fill="auto"/>
            <w:noWrap/>
            <w:vAlign w:val="bottom"/>
            <w:hideMark/>
          </w:tcPr>
          <w:p w:rsidR="00A62CDE" w:rsidRPr="005926FE" w:rsidRDefault="00A62CDE" w:rsidP="00AC59D7">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A62CDE" w:rsidRPr="005926FE" w:rsidRDefault="00A62CDE" w:rsidP="00AC59D7">
            <w:pPr>
              <w:rPr>
                <w:rFonts w:ascii="Arial" w:hAnsi="Arial" w:cs="Arial"/>
                <w:sz w:val="20"/>
                <w:szCs w:val="20"/>
              </w:rPr>
            </w:pPr>
          </w:p>
        </w:tc>
        <w:tc>
          <w:tcPr>
            <w:tcW w:w="827" w:type="dxa"/>
            <w:tcBorders>
              <w:top w:val="nil"/>
              <w:left w:val="nil"/>
              <w:bottom w:val="nil"/>
              <w:right w:val="nil"/>
            </w:tcBorders>
            <w:shd w:val="clear" w:color="auto" w:fill="auto"/>
            <w:noWrap/>
            <w:vAlign w:val="bottom"/>
            <w:hideMark/>
          </w:tcPr>
          <w:p w:rsidR="00A62CDE" w:rsidRPr="005926FE" w:rsidRDefault="00A62CDE" w:rsidP="00AC59D7">
            <w:pPr>
              <w:rPr>
                <w:rFonts w:ascii="Arial" w:hAnsi="Arial" w:cs="Arial"/>
                <w:sz w:val="20"/>
                <w:szCs w:val="20"/>
              </w:rPr>
            </w:pPr>
          </w:p>
        </w:tc>
        <w:tc>
          <w:tcPr>
            <w:tcW w:w="827" w:type="dxa"/>
            <w:tcBorders>
              <w:top w:val="nil"/>
              <w:left w:val="nil"/>
              <w:bottom w:val="nil"/>
              <w:right w:val="nil"/>
            </w:tcBorders>
            <w:shd w:val="clear" w:color="auto" w:fill="auto"/>
            <w:noWrap/>
            <w:vAlign w:val="bottom"/>
            <w:hideMark/>
          </w:tcPr>
          <w:p w:rsidR="00A62CDE" w:rsidRPr="005926FE" w:rsidRDefault="00A62CDE" w:rsidP="00AC59D7">
            <w:pPr>
              <w:rPr>
                <w:rFonts w:ascii="Arial" w:hAnsi="Arial" w:cs="Arial"/>
                <w:sz w:val="20"/>
                <w:szCs w:val="20"/>
              </w:rPr>
            </w:pPr>
          </w:p>
        </w:tc>
      </w:tr>
      <w:tr w:rsidR="00A62CDE" w:rsidRPr="005926FE" w:rsidTr="00CC47D7">
        <w:trPr>
          <w:trHeight w:val="255"/>
        </w:trPr>
        <w:tc>
          <w:tcPr>
            <w:tcW w:w="3517" w:type="dxa"/>
            <w:tcBorders>
              <w:top w:val="nil"/>
              <w:left w:val="nil"/>
              <w:bottom w:val="nil"/>
              <w:right w:val="nil"/>
            </w:tcBorders>
            <w:shd w:val="clear" w:color="auto" w:fill="auto"/>
            <w:noWrap/>
            <w:vAlign w:val="bottom"/>
            <w:hideMark/>
          </w:tcPr>
          <w:p w:rsidR="00A62CDE" w:rsidRPr="005926FE" w:rsidRDefault="00A62CDE" w:rsidP="00AC59D7">
            <w:pPr>
              <w:rPr>
                <w:rFonts w:ascii="Arial" w:hAnsi="Arial" w:cs="Arial"/>
                <w:sz w:val="20"/>
                <w:szCs w:val="20"/>
              </w:rPr>
            </w:pPr>
          </w:p>
        </w:tc>
        <w:tc>
          <w:tcPr>
            <w:tcW w:w="3517" w:type="dxa"/>
            <w:tcBorders>
              <w:top w:val="nil"/>
              <w:left w:val="nil"/>
              <w:bottom w:val="nil"/>
              <w:right w:val="nil"/>
            </w:tcBorders>
            <w:shd w:val="clear" w:color="auto" w:fill="auto"/>
            <w:noWrap/>
            <w:vAlign w:val="bottom"/>
            <w:hideMark/>
          </w:tcPr>
          <w:p w:rsidR="00A62CDE" w:rsidRPr="005926FE" w:rsidRDefault="00A62CDE" w:rsidP="00AC59D7">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A62CDE" w:rsidRPr="005926FE" w:rsidRDefault="00A62CDE" w:rsidP="00AC59D7">
            <w:pPr>
              <w:rPr>
                <w:rFonts w:ascii="Arial" w:hAnsi="Arial" w:cs="Arial"/>
                <w:sz w:val="20"/>
                <w:szCs w:val="20"/>
              </w:rPr>
            </w:pPr>
          </w:p>
        </w:tc>
        <w:tc>
          <w:tcPr>
            <w:tcW w:w="827" w:type="dxa"/>
            <w:tcBorders>
              <w:top w:val="nil"/>
              <w:left w:val="nil"/>
              <w:bottom w:val="nil"/>
              <w:right w:val="nil"/>
            </w:tcBorders>
            <w:shd w:val="clear" w:color="auto" w:fill="auto"/>
            <w:noWrap/>
            <w:vAlign w:val="bottom"/>
            <w:hideMark/>
          </w:tcPr>
          <w:p w:rsidR="00A62CDE" w:rsidRPr="005926FE" w:rsidRDefault="00A62CDE" w:rsidP="00AC59D7">
            <w:pPr>
              <w:rPr>
                <w:rFonts w:ascii="Arial" w:hAnsi="Arial" w:cs="Arial"/>
                <w:sz w:val="20"/>
                <w:szCs w:val="20"/>
              </w:rPr>
            </w:pPr>
          </w:p>
        </w:tc>
        <w:tc>
          <w:tcPr>
            <w:tcW w:w="827" w:type="dxa"/>
            <w:tcBorders>
              <w:top w:val="nil"/>
              <w:left w:val="nil"/>
              <w:bottom w:val="nil"/>
              <w:right w:val="nil"/>
            </w:tcBorders>
            <w:shd w:val="clear" w:color="auto" w:fill="auto"/>
            <w:noWrap/>
            <w:vAlign w:val="bottom"/>
            <w:hideMark/>
          </w:tcPr>
          <w:p w:rsidR="00A62CDE" w:rsidRPr="005926FE" w:rsidRDefault="00A62CDE" w:rsidP="00AC59D7">
            <w:pPr>
              <w:rPr>
                <w:rFonts w:ascii="Arial" w:hAnsi="Arial" w:cs="Arial"/>
                <w:sz w:val="20"/>
                <w:szCs w:val="20"/>
              </w:rPr>
            </w:pPr>
          </w:p>
        </w:tc>
      </w:tr>
    </w:tbl>
    <w:p w:rsidR="00CC47D7" w:rsidRDefault="00CC47D7"/>
    <w:p w:rsidR="00CC47D7" w:rsidRDefault="00CC47D7">
      <w:pPr>
        <w:spacing w:after="200" w:line="276" w:lineRule="auto"/>
      </w:pPr>
      <w:r>
        <w:br w:type="page"/>
      </w:r>
    </w:p>
    <w:p w:rsidR="00CC47D7" w:rsidRPr="00F83F41" w:rsidRDefault="00CC47D7" w:rsidP="00CC47D7">
      <w:pPr>
        <w:jc w:val="center"/>
        <w:rPr>
          <w:sz w:val="44"/>
          <w:szCs w:val="44"/>
        </w:rPr>
      </w:pPr>
      <w:r w:rsidRPr="00F83F41">
        <w:rPr>
          <w:sz w:val="44"/>
          <w:szCs w:val="44"/>
        </w:rPr>
        <w:lastRenderedPageBreak/>
        <w:t>Rapport från utbildning</w:t>
      </w:r>
    </w:p>
    <w:p w:rsidR="00CC47D7" w:rsidRPr="00F83F41" w:rsidRDefault="00CC47D7" w:rsidP="00CC47D7">
      <w:pPr>
        <w:rPr>
          <w:sz w:val="28"/>
          <w:szCs w:val="28"/>
        </w:rPr>
      </w:pPr>
      <w:r w:rsidRPr="00F83F41">
        <w:rPr>
          <w:sz w:val="28"/>
          <w:szCs w:val="28"/>
        </w:rPr>
        <w:t>Under juluppehållet har inte mycket hänt på utbildningssidan – men vi har en hel del på gång i alla fall</w:t>
      </w:r>
      <w:r>
        <w:rPr>
          <w:sz w:val="28"/>
          <w:szCs w:val="28"/>
        </w:rPr>
        <w:t xml:space="preserve"> inom LK</w:t>
      </w:r>
      <w:r w:rsidRPr="00F83F41">
        <w:rPr>
          <w:sz w:val="28"/>
          <w:szCs w:val="28"/>
        </w:rPr>
        <w:t>.</w:t>
      </w:r>
    </w:p>
    <w:p w:rsidR="00CC47D7" w:rsidRPr="00F83F41" w:rsidRDefault="00CC47D7" w:rsidP="00CC47D7">
      <w:pPr>
        <w:rPr>
          <w:sz w:val="28"/>
          <w:szCs w:val="28"/>
        </w:rPr>
      </w:pPr>
      <w:proofErr w:type="spellStart"/>
      <w:r w:rsidRPr="00F83F41">
        <w:rPr>
          <w:sz w:val="28"/>
          <w:szCs w:val="28"/>
        </w:rPr>
        <w:t>Pga</w:t>
      </w:r>
      <w:proofErr w:type="spellEnd"/>
      <w:r w:rsidRPr="00F83F41">
        <w:rPr>
          <w:sz w:val="28"/>
          <w:szCs w:val="28"/>
        </w:rPr>
        <w:t xml:space="preserve"> av snölägets brist innan jul så fick vi flytta på ungdomsledarutbildningen till </w:t>
      </w:r>
      <w:r>
        <w:rPr>
          <w:sz w:val="28"/>
          <w:szCs w:val="28"/>
        </w:rPr>
        <w:t xml:space="preserve">10-12 </w:t>
      </w:r>
      <w:r w:rsidRPr="00F83F41">
        <w:rPr>
          <w:sz w:val="28"/>
          <w:szCs w:val="28"/>
        </w:rPr>
        <w:t xml:space="preserve">februari istället. </w:t>
      </w:r>
    </w:p>
    <w:p w:rsidR="00CC47D7" w:rsidRPr="00F83F41" w:rsidRDefault="00CC47D7" w:rsidP="00CC47D7">
      <w:pPr>
        <w:rPr>
          <w:sz w:val="28"/>
          <w:szCs w:val="28"/>
        </w:rPr>
      </w:pPr>
      <w:r w:rsidRPr="00F83F41">
        <w:rPr>
          <w:sz w:val="28"/>
          <w:szCs w:val="28"/>
        </w:rPr>
        <w:t>I samband med ungdomsledarutbildningen</w:t>
      </w:r>
      <w:r>
        <w:rPr>
          <w:sz w:val="28"/>
          <w:szCs w:val="28"/>
        </w:rPr>
        <w:t xml:space="preserve"> (8 </w:t>
      </w:r>
      <w:proofErr w:type="spellStart"/>
      <w:r>
        <w:rPr>
          <w:sz w:val="28"/>
          <w:szCs w:val="28"/>
        </w:rPr>
        <w:t>st</w:t>
      </w:r>
      <w:proofErr w:type="spellEnd"/>
      <w:r>
        <w:rPr>
          <w:sz w:val="28"/>
          <w:szCs w:val="28"/>
        </w:rPr>
        <w:t xml:space="preserve"> deltagare)</w:t>
      </w:r>
      <w:r w:rsidRPr="00F83F41">
        <w:rPr>
          <w:sz w:val="28"/>
          <w:szCs w:val="28"/>
        </w:rPr>
        <w:t xml:space="preserve"> kommer vi också att köra en snödel </w:t>
      </w:r>
      <w:r>
        <w:rPr>
          <w:sz w:val="28"/>
          <w:szCs w:val="28"/>
        </w:rPr>
        <w:t>av</w:t>
      </w:r>
      <w:r w:rsidRPr="00F83F41">
        <w:rPr>
          <w:sz w:val="28"/>
          <w:szCs w:val="28"/>
        </w:rPr>
        <w:t xml:space="preserve"> barnledarutbildningen och glädjande är att vi har 24 </w:t>
      </w:r>
      <w:proofErr w:type="spellStart"/>
      <w:r w:rsidRPr="00F83F41">
        <w:rPr>
          <w:sz w:val="28"/>
          <w:szCs w:val="28"/>
        </w:rPr>
        <w:t>st</w:t>
      </w:r>
      <w:proofErr w:type="spellEnd"/>
      <w:r w:rsidRPr="00F83F41">
        <w:rPr>
          <w:sz w:val="28"/>
          <w:szCs w:val="28"/>
        </w:rPr>
        <w:t xml:space="preserve">(!) anmälda till den </w:t>
      </w:r>
      <w:r>
        <w:rPr>
          <w:sz w:val="28"/>
          <w:szCs w:val="28"/>
        </w:rPr>
        <w:t>-</w:t>
      </w:r>
      <w:r w:rsidRPr="00F83F41">
        <w:rPr>
          <w:sz w:val="28"/>
          <w:szCs w:val="28"/>
        </w:rPr>
        <w:t>vara av många av dem är ungdomar!</w:t>
      </w:r>
    </w:p>
    <w:p w:rsidR="00CC47D7" w:rsidRDefault="00CC47D7" w:rsidP="00CC47D7">
      <w:pPr>
        <w:rPr>
          <w:sz w:val="28"/>
          <w:szCs w:val="28"/>
        </w:rPr>
      </w:pPr>
      <w:r w:rsidRPr="00F83F41">
        <w:rPr>
          <w:sz w:val="28"/>
          <w:szCs w:val="28"/>
        </w:rPr>
        <w:t>Vi kommer också att köra en ”</w:t>
      </w:r>
      <w:proofErr w:type="spellStart"/>
      <w:r w:rsidRPr="00F83F41">
        <w:rPr>
          <w:sz w:val="28"/>
          <w:szCs w:val="28"/>
        </w:rPr>
        <w:t>repetitions</w:t>
      </w:r>
      <w:r>
        <w:rPr>
          <w:sz w:val="28"/>
          <w:szCs w:val="28"/>
        </w:rPr>
        <w:t>-utbildning</w:t>
      </w:r>
      <w:proofErr w:type="spellEnd"/>
      <w:r w:rsidRPr="00F83F41">
        <w:rPr>
          <w:sz w:val="28"/>
          <w:szCs w:val="28"/>
        </w:rPr>
        <w:t>” för klubbtränare samtidigt.</w:t>
      </w:r>
    </w:p>
    <w:p w:rsidR="00CC47D7" w:rsidRPr="00F83F41" w:rsidRDefault="00CC47D7" w:rsidP="00CC47D7">
      <w:pPr>
        <w:rPr>
          <w:sz w:val="28"/>
          <w:szCs w:val="28"/>
        </w:rPr>
      </w:pPr>
      <w:proofErr w:type="gramStart"/>
      <w:r>
        <w:rPr>
          <w:sz w:val="28"/>
          <w:szCs w:val="28"/>
        </w:rPr>
        <w:t>//</w:t>
      </w:r>
      <w:proofErr w:type="gramEnd"/>
      <w:r>
        <w:rPr>
          <w:sz w:val="28"/>
          <w:szCs w:val="28"/>
        </w:rPr>
        <w:t>Birgitta</w:t>
      </w:r>
    </w:p>
    <w:p w:rsidR="00CC47D7" w:rsidRDefault="00CC47D7">
      <w:pPr>
        <w:spacing w:after="200" w:line="276" w:lineRule="auto"/>
      </w:pPr>
      <w:r>
        <w:br w:type="page"/>
      </w:r>
    </w:p>
    <w:p w:rsidR="00CC47D7" w:rsidRDefault="00CC47D7" w:rsidP="00CC47D7">
      <w:pPr>
        <w:autoSpaceDE w:val="0"/>
        <w:autoSpaceDN w:val="0"/>
        <w:adjustRightInd w:val="0"/>
        <w:rPr>
          <w:rFonts w:eastAsiaTheme="minorHAnsi"/>
          <w:u w:val="single"/>
          <w:lang w:eastAsia="en-US"/>
        </w:rPr>
      </w:pPr>
      <w:r w:rsidRPr="00CC47D7">
        <w:rPr>
          <w:rFonts w:eastAsiaTheme="minorHAnsi"/>
          <w:u w:val="single"/>
          <w:lang w:eastAsia="en-US"/>
        </w:rPr>
        <w:lastRenderedPageBreak/>
        <w:t>Rapport från Längdkommittén 19 januari -12</w:t>
      </w:r>
    </w:p>
    <w:p w:rsidR="00CC47D7" w:rsidRPr="00CC47D7" w:rsidRDefault="00CC47D7" w:rsidP="00CC47D7">
      <w:pPr>
        <w:autoSpaceDE w:val="0"/>
        <w:autoSpaceDN w:val="0"/>
        <w:adjustRightInd w:val="0"/>
        <w:rPr>
          <w:rFonts w:eastAsiaTheme="minorHAnsi"/>
          <w:u w:val="single"/>
          <w:lang w:eastAsia="en-US"/>
        </w:rPr>
      </w:pPr>
    </w:p>
    <w:p w:rsidR="00CC47D7" w:rsidRDefault="00CC47D7" w:rsidP="00CC47D7">
      <w:pPr>
        <w:autoSpaceDE w:val="0"/>
        <w:autoSpaceDN w:val="0"/>
        <w:adjustRightInd w:val="0"/>
        <w:rPr>
          <w:rFonts w:eastAsiaTheme="minorHAnsi"/>
          <w:lang w:eastAsia="en-US"/>
        </w:rPr>
      </w:pPr>
      <w:r>
        <w:rPr>
          <w:rFonts w:eastAsiaTheme="minorHAnsi"/>
          <w:lang w:eastAsia="en-US"/>
        </w:rPr>
        <w:t>Varmaste hösten sedan 1953, ja så började denna vinter. Vinterskidskolan för ungdomar i</w:t>
      </w:r>
    </w:p>
    <w:p w:rsidR="00CC47D7" w:rsidRDefault="00CC47D7" w:rsidP="00CC47D7">
      <w:pPr>
        <w:autoSpaceDE w:val="0"/>
        <w:autoSpaceDN w:val="0"/>
        <w:adjustRightInd w:val="0"/>
        <w:rPr>
          <w:rFonts w:eastAsiaTheme="minorHAnsi"/>
          <w:lang w:eastAsia="en-US"/>
        </w:rPr>
      </w:pPr>
      <w:r>
        <w:rPr>
          <w:rFonts w:eastAsiaTheme="minorHAnsi"/>
          <w:lang w:eastAsia="en-US"/>
        </w:rPr>
        <w:t xml:space="preserve">Gällivare fick ställas in </w:t>
      </w:r>
      <w:proofErr w:type="spellStart"/>
      <w:r>
        <w:rPr>
          <w:rFonts w:eastAsiaTheme="minorHAnsi"/>
          <w:lang w:eastAsia="en-US"/>
        </w:rPr>
        <w:t>pga</w:t>
      </w:r>
      <w:proofErr w:type="spellEnd"/>
      <w:r>
        <w:rPr>
          <w:rFonts w:eastAsiaTheme="minorHAnsi"/>
          <w:lang w:eastAsia="en-US"/>
        </w:rPr>
        <w:t xml:space="preserve"> </w:t>
      </w:r>
      <w:proofErr w:type="gramStart"/>
      <w:r>
        <w:rPr>
          <w:rFonts w:eastAsiaTheme="minorHAnsi"/>
          <w:lang w:eastAsia="en-US"/>
        </w:rPr>
        <w:t>snöbrist / kyla</w:t>
      </w:r>
      <w:proofErr w:type="gramEnd"/>
      <w:r>
        <w:rPr>
          <w:rFonts w:eastAsiaTheme="minorHAnsi"/>
          <w:lang w:eastAsia="en-US"/>
        </w:rPr>
        <w:t xml:space="preserve"> ifjol /. Kylan har hittills uteblivit och i december</w:t>
      </w:r>
    </w:p>
    <w:p w:rsidR="00CC47D7" w:rsidRDefault="00CC47D7" w:rsidP="00CC47D7">
      <w:pPr>
        <w:autoSpaceDE w:val="0"/>
        <w:autoSpaceDN w:val="0"/>
        <w:adjustRightInd w:val="0"/>
        <w:rPr>
          <w:rFonts w:eastAsiaTheme="minorHAnsi"/>
          <w:lang w:eastAsia="en-US"/>
        </w:rPr>
      </w:pPr>
      <w:r>
        <w:rPr>
          <w:rFonts w:eastAsiaTheme="minorHAnsi"/>
          <w:lang w:eastAsia="en-US"/>
        </w:rPr>
        <w:t xml:space="preserve">tog Gällivare Skidallians med kort varsel över </w:t>
      </w:r>
      <w:proofErr w:type="spellStart"/>
      <w:r>
        <w:rPr>
          <w:rFonts w:eastAsiaTheme="minorHAnsi"/>
          <w:lang w:eastAsia="en-US"/>
        </w:rPr>
        <w:t>Sverige-Cupen</w:t>
      </w:r>
      <w:proofErr w:type="spellEnd"/>
      <w:r>
        <w:rPr>
          <w:rFonts w:eastAsiaTheme="minorHAnsi"/>
          <w:lang w:eastAsia="en-US"/>
        </w:rPr>
        <w:t xml:space="preserve"> från Boden </w:t>
      </w:r>
      <w:proofErr w:type="spellStart"/>
      <w:r>
        <w:rPr>
          <w:rFonts w:eastAsiaTheme="minorHAnsi"/>
          <w:lang w:eastAsia="en-US"/>
        </w:rPr>
        <w:t>pga</w:t>
      </w:r>
      <w:proofErr w:type="spellEnd"/>
      <w:r>
        <w:rPr>
          <w:rFonts w:eastAsiaTheme="minorHAnsi"/>
          <w:lang w:eastAsia="en-US"/>
        </w:rPr>
        <w:t xml:space="preserve"> det varma</w:t>
      </w:r>
    </w:p>
    <w:p w:rsidR="00CC47D7" w:rsidRDefault="00CC47D7" w:rsidP="00CC47D7">
      <w:pPr>
        <w:autoSpaceDE w:val="0"/>
        <w:autoSpaceDN w:val="0"/>
        <w:adjustRightInd w:val="0"/>
        <w:rPr>
          <w:rFonts w:eastAsiaTheme="minorHAnsi"/>
          <w:lang w:eastAsia="en-US"/>
        </w:rPr>
      </w:pPr>
      <w:r>
        <w:rPr>
          <w:rFonts w:eastAsiaTheme="minorHAnsi"/>
          <w:lang w:eastAsia="en-US"/>
        </w:rPr>
        <w:t>vädret. Bra arrangemang var omdömet.</w:t>
      </w:r>
    </w:p>
    <w:p w:rsidR="00CC47D7" w:rsidRDefault="00CC47D7" w:rsidP="00CC47D7">
      <w:pPr>
        <w:autoSpaceDE w:val="0"/>
        <w:autoSpaceDN w:val="0"/>
        <w:adjustRightInd w:val="0"/>
        <w:rPr>
          <w:rFonts w:eastAsiaTheme="minorHAnsi"/>
          <w:lang w:eastAsia="en-US"/>
        </w:rPr>
      </w:pPr>
    </w:p>
    <w:p w:rsidR="00CC47D7" w:rsidRDefault="00CC47D7" w:rsidP="00CC47D7">
      <w:pPr>
        <w:autoSpaceDE w:val="0"/>
        <w:autoSpaceDN w:val="0"/>
        <w:adjustRightInd w:val="0"/>
        <w:rPr>
          <w:rFonts w:eastAsiaTheme="minorHAnsi"/>
          <w:lang w:eastAsia="en-US"/>
        </w:rPr>
      </w:pPr>
      <w:r>
        <w:rPr>
          <w:rFonts w:eastAsiaTheme="minorHAnsi"/>
          <w:lang w:eastAsia="en-US"/>
        </w:rPr>
        <w:t>Idrottsgalan i veckan korade Markus Hellner som främste manlige idrottare för år 2011,</w:t>
      </w:r>
    </w:p>
    <w:p w:rsidR="00CC47D7" w:rsidRDefault="00CC47D7" w:rsidP="00CC47D7">
      <w:pPr>
        <w:autoSpaceDE w:val="0"/>
        <w:autoSpaceDN w:val="0"/>
        <w:adjustRightInd w:val="0"/>
        <w:rPr>
          <w:rFonts w:eastAsiaTheme="minorHAnsi"/>
          <w:lang w:eastAsia="en-US"/>
        </w:rPr>
      </w:pPr>
      <w:r>
        <w:rPr>
          <w:rFonts w:eastAsiaTheme="minorHAnsi"/>
          <w:lang w:eastAsia="en-US"/>
        </w:rPr>
        <w:t xml:space="preserve">och i år gjorde Markus en fantastisk upphämtning av </w:t>
      </w:r>
      <w:proofErr w:type="spellStart"/>
      <w:r>
        <w:rPr>
          <w:rFonts w:eastAsiaTheme="minorHAnsi"/>
          <w:lang w:eastAsia="en-US"/>
        </w:rPr>
        <w:t>Northug</w:t>
      </w:r>
      <w:proofErr w:type="spellEnd"/>
      <w:r>
        <w:rPr>
          <w:rFonts w:eastAsiaTheme="minorHAnsi"/>
          <w:lang w:eastAsia="en-US"/>
        </w:rPr>
        <w:t xml:space="preserve"> på Tour de Ski, grattis Markus.</w:t>
      </w:r>
    </w:p>
    <w:p w:rsidR="00CC47D7" w:rsidRDefault="00CC47D7" w:rsidP="00CC47D7">
      <w:pPr>
        <w:autoSpaceDE w:val="0"/>
        <w:autoSpaceDN w:val="0"/>
        <w:adjustRightInd w:val="0"/>
        <w:rPr>
          <w:rFonts w:eastAsiaTheme="minorHAnsi"/>
          <w:lang w:eastAsia="en-US"/>
        </w:rPr>
      </w:pPr>
      <w:r>
        <w:rPr>
          <w:rFonts w:eastAsiaTheme="minorHAnsi"/>
          <w:lang w:eastAsia="en-US"/>
        </w:rPr>
        <w:t>Även ”Pajalatjejerna” Charlotte Kalla och Ida Ingemarsdotter fick pris som bästa lag.</w:t>
      </w:r>
    </w:p>
    <w:p w:rsidR="00CC47D7" w:rsidRDefault="00CC47D7" w:rsidP="00CC47D7">
      <w:pPr>
        <w:autoSpaceDE w:val="0"/>
        <w:autoSpaceDN w:val="0"/>
        <w:adjustRightInd w:val="0"/>
        <w:rPr>
          <w:rFonts w:eastAsiaTheme="minorHAnsi"/>
          <w:lang w:eastAsia="en-US"/>
        </w:rPr>
      </w:pPr>
      <w:r>
        <w:rPr>
          <w:rFonts w:eastAsiaTheme="minorHAnsi"/>
          <w:lang w:eastAsia="en-US"/>
        </w:rPr>
        <w:t xml:space="preserve">Juniorerna har hittills uppvisat bra resultat på </w:t>
      </w:r>
      <w:proofErr w:type="spellStart"/>
      <w:r>
        <w:rPr>
          <w:rFonts w:eastAsiaTheme="minorHAnsi"/>
          <w:lang w:eastAsia="en-US"/>
        </w:rPr>
        <w:t>obs-tävlingarna</w:t>
      </w:r>
      <w:proofErr w:type="spellEnd"/>
      <w:r>
        <w:rPr>
          <w:rFonts w:eastAsiaTheme="minorHAnsi"/>
          <w:lang w:eastAsia="en-US"/>
        </w:rPr>
        <w:t xml:space="preserve"> inför JVM. Tyvärr är det</w:t>
      </w:r>
    </w:p>
    <w:p w:rsidR="00CC47D7" w:rsidRDefault="00CC47D7" w:rsidP="00CC47D7">
      <w:pPr>
        <w:autoSpaceDE w:val="0"/>
        <w:autoSpaceDN w:val="0"/>
        <w:adjustRightInd w:val="0"/>
        <w:rPr>
          <w:rFonts w:eastAsiaTheme="minorHAnsi"/>
          <w:lang w:eastAsia="en-US"/>
        </w:rPr>
      </w:pPr>
      <w:r>
        <w:rPr>
          <w:rFonts w:eastAsiaTheme="minorHAnsi"/>
          <w:lang w:eastAsia="en-US"/>
        </w:rPr>
        <w:t xml:space="preserve">mycket förkylningar, </w:t>
      </w:r>
      <w:proofErr w:type="spellStart"/>
      <w:r>
        <w:rPr>
          <w:rFonts w:eastAsiaTheme="minorHAnsi"/>
          <w:lang w:eastAsia="en-US"/>
        </w:rPr>
        <w:t>mykoplasma</w:t>
      </w:r>
      <w:proofErr w:type="spellEnd"/>
      <w:r>
        <w:rPr>
          <w:rFonts w:eastAsiaTheme="minorHAnsi"/>
          <w:lang w:eastAsia="en-US"/>
        </w:rPr>
        <w:t xml:space="preserve"> och även lunginflammationer som grasserar bland våra</w:t>
      </w:r>
    </w:p>
    <w:p w:rsidR="00CC47D7" w:rsidRDefault="00CC47D7" w:rsidP="00CC47D7">
      <w:pPr>
        <w:autoSpaceDE w:val="0"/>
        <w:autoSpaceDN w:val="0"/>
        <w:adjustRightInd w:val="0"/>
        <w:rPr>
          <w:rFonts w:eastAsiaTheme="minorHAnsi"/>
          <w:lang w:eastAsia="en-US"/>
        </w:rPr>
      </w:pPr>
      <w:proofErr w:type="gramStart"/>
      <w:r>
        <w:rPr>
          <w:rFonts w:eastAsiaTheme="minorHAnsi"/>
          <w:lang w:eastAsia="en-US"/>
        </w:rPr>
        <w:t>skidåkare denna vinter.</w:t>
      </w:r>
      <w:proofErr w:type="gramEnd"/>
    </w:p>
    <w:p w:rsidR="00CC47D7" w:rsidRDefault="00CC47D7" w:rsidP="00CC47D7">
      <w:pPr>
        <w:autoSpaceDE w:val="0"/>
        <w:autoSpaceDN w:val="0"/>
        <w:adjustRightInd w:val="0"/>
        <w:rPr>
          <w:rFonts w:eastAsiaTheme="minorHAnsi"/>
          <w:lang w:eastAsia="en-US"/>
        </w:rPr>
      </w:pPr>
    </w:p>
    <w:p w:rsidR="00CC47D7" w:rsidRDefault="00CC47D7" w:rsidP="00CC47D7">
      <w:pPr>
        <w:autoSpaceDE w:val="0"/>
        <w:autoSpaceDN w:val="0"/>
        <w:adjustRightInd w:val="0"/>
        <w:rPr>
          <w:rFonts w:eastAsiaTheme="minorHAnsi"/>
          <w:lang w:eastAsia="en-US"/>
        </w:rPr>
      </w:pPr>
      <w:r>
        <w:rPr>
          <w:rFonts w:eastAsiaTheme="minorHAnsi"/>
          <w:lang w:eastAsia="en-US"/>
        </w:rPr>
        <w:t>Skidsamverkan i Norr med Leif Johansson, har haft ett första lyckat läger i Piteå under</w:t>
      </w:r>
    </w:p>
    <w:p w:rsidR="00CC47D7" w:rsidRDefault="00CC47D7" w:rsidP="00CC47D7">
      <w:pPr>
        <w:autoSpaceDE w:val="0"/>
        <w:autoSpaceDN w:val="0"/>
        <w:adjustRightInd w:val="0"/>
        <w:rPr>
          <w:rFonts w:eastAsiaTheme="minorHAnsi"/>
          <w:lang w:eastAsia="en-US"/>
        </w:rPr>
      </w:pPr>
      <w:r>
        <w:rPr>
          <w:rFonts w:eastAsiaTheme="minorHAnsi"/>
          <w:lang w:eastAsia="en-US"/>
        </w:rPr>
        <w:t>mellandagarna. Nio klubbar ingår nu i Skidsamverkan i Norr, tyvärr ännu ingen klubb från</w:t>
      </w:r>
    </w:p>
    <w:p w:rsidR="00CC47D7" w:rsidRDefault="00CC47D7" w:rsidP="00CC47D7">
      <w:pPr>
        <w:autoSpaceDE w:val="0"/>
        <w:autoSpaceDN w:val="0"/>
        <w:adjustRightInd w:val="0"/>
        <w:rPr>
          <w:rFonts w:eastAsiaTheme="minorHAnsi"/>
          <w:lang w:eastAsia="en-US"/>
        </w:rPr>
      </w:pPr>
      <w:r>
        <w:rPr>
          <w:rFonts w:eastAsiaTheme="minorHAnsi"/>
          <w:lang w:eastAsia="en-US"/>
        </w:rPr>
        <w:t>Malmfälten, men de kommer nog.</w:t>
      </w:r>
    </w:p>
    <w:p w:rsidR="00CC47D7" w:rsidRDefault="00CC47D7" w:rsidP="00CC47D7">
      <w:pPr>
        <w:autoSpaceDE w:val="0"/>
        <w:autoSpaceDN w:val="0"/>
        <w:adjustRightInd w:val="0"/>
        <w:rPr>
          <w:rFonts w:eastAsiaTheme="minorHAnsi"/>
          <w:lang w:eastAsia="en-US"/>
        </w:rPr>
      </w:pPr>
    </w:p>
    <w:p w:rsidR="00CC47D7" w:rsidRDefault="00CC47D7" w:rsidP="00CC47D7">
      <w:pPr>
        <w:autoSpaceDE w:val="0"/>
        <w:autoSpaceDN w:val="0"/>
        <w:adjustRightInd w:val="0"/>
        <w:rPr>
          <w:rFonts w:eastAsiaTheme="minorHAnsi"/>
          <w:lang w:eastAsia="en-US"/>
        </w:rPr>
      </w:pPr>
      <w:r>
        <w:rPr>
          <w:rFonts w:eastAsiaTheme="minorHAnsi"/>
          <w:lang w:eastAsia="en-US"/>
        </w:rPr>
        <w:t>Tidigare utsänt material om Stjärna på skidor behandlar vi på styrelsemötet. Villkorat är dock</w:t>
      </w:r>
    </w:p>
    <w:p w:rsidR="00CC47D7" w:rsidRDefault="00CC47D7" w:rsidP="00CC47D7">
      <w:pPr>
        <w:autoSpaceDE w:val="0"/>
        <w:autoSpaceDN w:val="0"/>
        <w:adjustRightInd w:val="0"/>
        <w:rPr>
          <w:rFonts w:eastAsiaTheme="minorHAnsi"/>
          <w:lang w:eastAsia="en-US"/>
        </w:rPr>
      </w:pPr>
      <w:proofErr w:type="gramStart"/>
      <w:r>
        <w:rPr>
          <w:rFonts w:eastAsiaTheme="minorHAnsi"/>
          <w:lang w:eastAsia="en-US"/>
        </w:rPr>
        <w:t>en relativt omfattande finansiering för detta projekt.</w:t>
      </w:r>
      <w:proofErr w:type="gramEnd"/>
      <w:r>
        <w:rPr>
          <w:rFonts w:eastAsiaTheme="minorHAnsi"/>
          <w:lang w:eastAsia="en-US"/>
        </w:rPr>
        <w:t xml:space="preserve"> Längdkommittén (LK) bedömer att en</w:t>
      </w:r>
    </w:p>
    <w:p w:rsidR="00CC47D7" w:rsidRDefault="00CC47D7" w:rsidP="00CC47D7">
      <w:pPr>
        <w:autoSpaceDE w:val="0"/>
        <w:autoSpaceDN w:val="0"/>
        <w:adjustRightInd w:val="0"/>
        <w:rPr>
          <w:rFonts w:eastAsiaTheme="minorHAnsi"/>
          <w:lang w:eastAsia="en-US"/>
        </w:rPr>
      </w:pPr>
      <w:r>
        <w:rPr>
          <w:rFonts w:eastAsiaTheme="minorHAnsi"/>
          <w:lang w:eastAsia="en-US"/>
        </w:rPr>
        <w:t>lämplig bas, om det går att genomföra projektet ekonomiskt, är skidgymnasiet i Gällivare med</w:t>
      </w:r>
    </w:p>
    <w:p w:rsidR="00CC47D7" w:rsidRDefault="00CC47D7" w:rsidP="00CC47D7">
      <w:pPr>
        <w:autoSpaceDE w:val="0"/>
        <w:autoSpaceDN w:val="0"/>
        <w:adjustRightInd w:val="0"/>
        <w:rPr>
          <w:rFonts w:eastAsiaTheme="minorHAnsi"/>
          <w:lang w:eastAsia="en-US"/>
        </w:rPr>
      </w:pPr>
      <w:r>
        <w:rPr>
          <w:rFonts w:eastAsiaTheme="minorHAnsi"/>
          <w:lang w:eastAsia="en-US"/>
        </w:rPr>
        <w:t>Anders Strid i spetsen.</w:t>
      </w:r>
    </w:p>
    <w:p w:rsidR="00CC47D7" w:rsidRDefault="00CC47D7" w:rsidP="00CC47D7">
      <w:pPr>
        <w:autoSpaceDE w:val="0"/>
        <w:autoSpaceDN w:val="0"/>
        <w:adjustRightInd w:val="0"/>
        <w:rPr>
          <w:rFonts w:eastAsiaTheme="minorHAnsi"/>
          <w:lang w:eastAsia="en-US"/>
        </w:rPr>
      </w:pPr>
    </w:p>
    <w:p w:rsidR="00CC47D7" w:rsidRDefault="00CC47D7" w:rsidP="00CC47D7">
      <w:pPr>
        <w:autoSpaceDE w:val="0"/>
        <w:autoSpaceDN w:val="0"/>
        <w:adjustRightInd w:val="0"/>
        <w:rPr>
          <w:rFonts w:eastAsiaTheme="minorHAnsi"/>
          <w:lang w:eastAsia="en-US"/>
        </w:rPr>
      </w:pPr>
      <w:r>
        <w:rPr>
          <w:rFonts w:eastAsiaTheme="minorHAnsi"/>
          <w:lang w:eastAsia="en-US"/>
        </w:rPr>
        <w:t>Folksam Cup riksfinalen utökas med en 3:e tävlingsdag, Norrbotten var negativa till detta.</w:t>
      </w:r>
    </w:p>
    <w:p w:rsidR="00CC47D7" w:rsidRDefault="00CC47D7" w:rsidP="00CC47D7">
      <w:pPr>
        <w:autoSpaceDE w:val="0"/>
        <w:autoSpaceDN w:val="0"/>
        <w:adjustRightInd w:val="0"/>
        <w:rPr>
          <w:rFonts w:eastAsiaTheme="minorHAnsi"/>
          <w:lang w:eastAsia="en-US"/>
        </w:rPr>
      </w:pPr>
      <w:r>
        <w:rPr>
          <w:rFonts w:eastAsiaTheme="minorHAnsi"/>
          <w:lang w:eastAsia="en-US"/>
        </w:rPr>
        <w:t>Vi arbetar vidare med Unga Ledare och har i vinter knutit systrarna Annelie och Linnea</w:t>
      </w:r>
    </w:p>
    <w:p w:rsidR="00CC47D7" w:rsidRDefault="00CC47D7" w:rsidP="00CC47D7">
      <w:pPr>
        <w:autoSpaceDE w:val="0"/>
        <w:autoSpaceDN w:val="0"/>
        <w:adjustRightInd w:val="0"/>
        <w:rPr>
          <w:rFonts w:eastAsiaTheme="minorHAnsi"/>
          <w:lang w:eastAsia="en-US"/>
        </w:rPr>
      </w:pPr>
      <w:r>
        <w:rPr>
          <w:rFonts w:eastAsiaTheme="minorHAnsi"/>
          <w:lang w:eastAsia="en-US"/>
        </w:rPr>
        <w:t xml:space="preserve">Jonsson närmare </w:t>
      </w:r>
      <w:proofErr w:type="spellStart"/>
      <w:r>
        <w:rPr>
          <w:rFonts w:eastAsiaTheme="minorHAnsi"/>
          <w:lang w:eastAsia="en-US"/>
        </w:rPr>
        <w:t>LK-arbetet</w:t>
      </w:r>
      <w:proofErr w:type="spellEnd"/>
      <w:r>
        <w:rPr>
          <w:rFonts w:eastAsiaTheme="minorHAnsi"/>
          <w:lang w:eastAsia="en-US"/>
        </w:rPr>
        <w:t>. Unga och ambitiösa tjejer som tar Kalle Anka och Folksam</w:t>
      </w:r>
    </w:p>
    <w:p w:rsidR="00CC47D7" w:rsidRDefault="00CC47D7" w:rsidP="00CC47D7">
      <w:pPr>
        <w:autoSpaceDE w:val="0"/>
        <w:autoSpaceDN w:val="0"/>
        <w:adjustRightInd w:val="0"/>
        <w:rPr>
          <w:rFonts w:eastAsiaTheme="minorHAnsi"/>
          <w:lang w:eastAsia="en-US"/>
        </w:rPr>
      </w:pPr>
      <w:proofErr w:type="gramStart"/>
      <w:r>
        <w:rPr>
          <w:rFonts w:eastAsiaTheme="minorHAnsi"/>
          <w:lang w:eastAsia="en-US"/>
        </w:rPr>
        <w:t>ansvar i vinter.</w:t>
      </w:r>
      <w:proofErr w:type="gramEnd"/>
      <w:r>
        <w:rPr>
          <w:rFonts w:eastAsiaTheme="minorHAnsi"/>
          <w:lang w:eastAsia="en-US"/>
        </w:rPr>
        <w:t xml:space="preserve"> Mentorer är Robert Jönsson och Johan Holmqvist.</w:t>
      </w:r>
    </w:p>
    <w:p w:rsidR="00CC47D7" w:rsidRDefault="00CC47D7" w:rsidP="00CC47D7">
      <w:pPr>
        <w:autoSpaceDE w:val="0"/>
        <w:autoSpaceDN w:val="0"/>
        <w:adjustRightInd w:val="0"/>
        <w:rPr>
          <w:rFonts w:eastAsiaTheme="minorHAnsi"/>
          <w:lang w:eastAsia="en-US"/>
        </w:rPr>
      </w:pPr>
    </w:p>
    <w:p w:rsidR="00CC47D7" w:rsidRDefault="00CC47D7" w:rsidP="00CC47D7">
      <w:pPr>
        <w:autoSpaceDE w:val="0"/>
        <w:autoSpaceDN w:val="0"/>
        <w:adjustRightInd w:val="0"/>
        <w:rPr>
          <w:rFonts w:eastAsiaTheme="minorHAnsi"/>
          <w:lang w:eastAsia="en-US"/>
        </w:rPr>
      </w:pPr>
      <w:r>
        <w:rPr>
          <w:rFonts w:eastAsiaTheme="minorHAnsi"/>
          <w:lang w:eastAsia="en-US"/>
        </w:rPr>
        <w:t>Nya arrangemang dyker upp. Antnäs kör långlopp kvällstid och barnarrangemang följande</w:t>
      </w:r>
    </w:p>
    <w:p w:rsidR="00CC47D7" w:rsidRDefault="00CC47D7" w:rsidP="00CC47D7">
      <w:pPr>
        <w:autoSpaceDE w:val="0"/>
        <w:autoSpaceDN w:val="0"/>
        <w:adjustRightInd w:val="0"/>
        <w:rPr>
          <w:rFonts w:eastAsiaTheme="minorHAnsi"/>
          <w:lang w:eastAsia="en-US"/>
        </w:rPr>
      </w:pPr>
      <w:r>
        <w:rPr>
          <w:rFonts w:eastAsiaTheme="minorHAnsi"/>
          <w:lang w:eastAsia="en-US"/>
        </w:rPr>
        <w:t xml:space="preserve">dag, Sävast hade </w:t>
      </w:r>
      <w:proofErr w:type="gramStart"/>
      <w:r>
        <w:rPr>
          <w:rFonts w:eastAsiaTheme="minorHAnsi"/>
          <w:lang w:eastAsia="en-US"/>
        </w:rPr>
        <w:t>hörsammat</w:t>
      </w:r>
      <w:proofErr w:type="gramEnd"/>
      <w:r>
        <w:rPr>
          <w:rFonts w:eastAsiaTheme="minorHAnsi"/>
          <w:lang w:eastAsia="en-US"/>
        </w:rPr>
        <w:t xml:space="preserve"> juniorernas önskemål om tempotävling under julhelgerna.</w:t>
      </w:r>
    </w:p>
    <w:p w:rsidR="00CC47D7" w:rsidRDefault="00CC47D7" w:rsidP="00CC47D7">
      <w:pPr>
        <w:autoSpaceDE w:val="0"/>
        <w:autoSpaceDN w:val="0"/>
        <w:adjustRightInd w:val="0"/>
        <w:rPr>
          <w:rFonts w:eastAsiaTheme="minorHAnsi"/>
          <w:lang w:eastAsia="en-US"/>
        </w:rPr>
      </w:pPr>
      <w:r>
        <w:rPr>
          <w:rFonts w:eastAsiaTheme="minorHAnsi"/>
          <w:lang w:eastAsia="en-US"/>
        </w:rPr>
        <w:t>Negativt är att ett antal klubbar inte följer beslutade anmälningsavgifter och sedan har vi två</w:t>
      </w:r>
    </w:p>
    <w:p w:rsidR="00CC47D7" w:rsidRDefault="00CC47D7" w:rsidP="00CC47D7">
      <w:pPr>
        <w:autoSpaceDE w:val="0"/>
        <w:autoSpaceDN w:val="0"/>
        <w:adjustRightInd w:val="0"/>
        <w:rPr>
          <w:rFonts w:eastAsiaTheme="minorHAnsi"/>
          <w:lang w:eastAsia="en-US"/>
        </w:rPr>
      </w:pPr>
      <w:r>
        <w:rPr>
          <w:rFonts w:eastAsiaTheme="minorHAnsi"/>
          <w:lang w:eastAsia="en-US"/>
        </w:rPr>
        <w:t>arrangemang som inte har sanktion av LK. Det ena är Piteå IF:s långlopp på havet i mars och</w:t>
      </w:r>
    </w:p>
    <w:p w:rsidR="00CC47D7" w:rsidRDefault="00CC47D7" w:rsidP="00CC47D7">
      <w:pPr>
        <w:autoSpaceDE w:val="0"/>
        <w:autoSpaceDN w:val="0"/>
        <w:adjustRightInd w:val="0"/>
        <w:rPr>
          <w:rFonts w:eastAsiaTheme="minorHAnsi"/>
          <w:lang w:eastAsia="en-US"/>
        </w:rPr>
      </w:pPr>
      <w:r>
        <w:rPr>
          <w:rFonts w:eastAsiaTheme="minorHAnsi"/>
          <w:lang w:eastAsia="en-US"/>
        </w:rPr>
        <w:t>det andra tre serietävlingar av ett kommersiellt bolag i Luleå.</w:t>
      </w:r>
    </w:p>
    <w:p w:rsidR="00CC47D7" w:rsidRDefault="00CC47D7" w:rsidP="00CC47D7">
      <w:pPr>
        <w:autoSpaceDE w:val="0"/>
        <w:autoSpaceDN w:val="0"/>
        <w:adjustRightInd w:val="0"/>
        <w:rPr>
          <w:rFonts w:eastAsiaTheme="minorHAnsi"/>
          <w:lang w:eastAsia="en-US"/>
        </w:rPr>
      </w:pPr>
    </w:p>
    <w:p w:rsidR="00CC47D7" w:rsidRDefault="00CC47D7" w:rsidP="00CC47D7">
      <w:pPr>
        <w:autoSpaceDE w:val="0"/>
        <w:autoSpaceDN w:val="0"/>
        <w:adjustRightInd w:val="0"/>
        <w:rPr>
          <w:rFonts w:eastAsiaTheme="minorHAnsi"/>
          <w:lang w:eastAsia="en-US"/>
        </w:rPr>
      </w:pPr>
      <w:r>
        <w:rPr>
          <w:rFonts w:eastAsiaTheme="minorHAnsi"/>
          <w:lang w:eastAsia="en-US"/>
        </w:rPr>
        <w:t>Kiruna kommuns fritidsförening inkom igår med en mycket sen ansökan om motionstävling</w:t>
      </w:r>
    </w:p>
    <w:p w:rsidR="00CC47D7" w:rsidRDefault="00CC47D7" w:rsidP="00CC47D7">
      <w:pPr>
        <w:autoSpaceDE w:val="0"/>
        <w:autoSpaceDN w:val="0"/>
        <w:adjustRightInd w:val="0"/>
        <w:rPr>
          <w:rFonts w:eastAsiaTheme="minorHAnsi"/>
          <w:lang w:eastAsia="en-US"/>
        </w:rPr>
      </w:pPr>
      <w:r>
        <w:rPr>
          <w:rFonts w:eastAsiaTheme="minorHAnsi"/>
          <w:lang w:eastAsia="en-US"/>
        </w:rPr>
        <w:t>den 28 mars. Detta är i sig inte problem att ge sanktion för – men det var samma hantering av</w:t>
      </w:r>
    </w:p>
    <w:p w:rsidR="00CC47D7" w:rsidRDefault="00CC47D7" w:rsidP="00CC47D7">
      <w:pPr>
        <w:autoSpaceDE w:val="0"/>
        <w:autoSpaceDN w:val="0"/>
        <w:adjustRightInd w:val="0"/>
        <w:rPr>
          <w:rFonts w:eastAsiaTheme="minorHAnsi"/>
          <w:lang w:eastAsia="en-US"/>
        </w:rPr>
      </w:pPr>
      <w:proofErr w:type="gramStart"/>
      <w:r>
        <w:rPr>
          <w:rFonts w:eastAsiaTheme="minorHAnsi"/>
          <w:lang w:eastAsia="en-US"/>
        </w:rPr>
        <w:t>ansökan ifjol också.</w:t>
      </w:r>
      <w:proofErr w:type="gramEnd"/>
      <w:r>
        <w:rPr>
          <w:rFonts w:eastAsiaTheme="minorHAnsi"/>
          <w:lang w:eastAsia="en-US"/>
        </w:rPr>
        <w:t xml:space="preserve"> Vi behandlar det på </w:t>
      </w:r>
      <w:proofErr w:type="spellStart"/>
      <w:r>
        <w:rPr>
          <w:rFonts w:eastAsiaTheme="minorHAnsi"/>
          <w:lang w:eastAsia="en-US"/>
        </w:rPr>
        <w:t>LK-mötet</w:t>
      </w:r>
      <w:proofErr w:type="spellEnd"/>
      <w:r>
        <w:rPr>
          <w:rFonts w:eastAsiaTheme="minorHAnsi"/>
          <w:lang w:eastAsia="en-US"/>
        </w:rPr>
        <w:t xml:space="preserve"> den 1 februari.</w:t>
      </w:r>
    </w:p>
    <w:p w:rsidR="00CC47D7" w:rsidRDefault="00CC47D7" w:rsidP="00CC47D7">
      <w:pPr>
        <w:autoSpaceDE w:val="0"/>
        <w:autoSpaceDN w:val="0"/>
        <w:adjustRightInd w:val="0"/>
        <w:rPr>
          <w:rFonts w:eastAsiaTheme="minorHAnsi"/>
          <w:lang w:eastAsia="en-US"/>
        </w:rPr>
      </w:pPr>
    </w:p>
    <w:p w:rsidR="00CC47D7" w:rsidRDefault="00CC47D7" w:rsidP="00CC47D7">
      <w:pPr>
        <w:autoSpaceDE w:val="0"/>
        <w:autoSpaceDN w:val="0"/>
        <w:adjustRightInd w:val="0"/>
        <w:rPr>
          <w:rFonts w:eastAsiaTheme="minorHAnsi"/>
          <w:lang w:eastAsia="en-US"/>
        </w:rPr>
      </w:pPr>
      <w:r>
        <w:rPr>
          <w:rFonts w:eastAsiaTheme="minorHAnsi"/>
          <w:lang w:eastAsia="en-US"/>
        </w:rPr>
        <w:t>Undertecknad efterträder från i år Reidars förtjänstfulla arbete i SSF:s programkommitté.</w:t>
      </w:r>
    </w:p>
    <w:p w:rsidR="00CC47D7" w:rsidRDefault="00CC47D7" w:rsidP="00CC47D7">
      <w:pPr>
        <w:autoSpaceDE w:val="0"/>
        <w:autoSpaceDN w:val="0"/>
        <w:adjustRightInd w:val="0"/>
        <w:rPr>
          <w:rFonts w:eastAsiaTheme="minorHAnsi"/>
          <w:lang w:eastAsia="en-US"/>
        </w:rPr>
      </w:pPr>
    </w:p>
    <w:p w:rsidR="00CC47D7" w:rsidRDefault="00CC47D7" w:rsidP="00CC47D7">
      <w:pPr>
        <w:autoSpaceDE w:val="0"/>
        <w:autoSpaceDN w:val="0"/>
        <w:adjustRightInd w:val="0"/>
        <w:rPr>
          <w:rFonts w:eastAsiaTheme="minorHAnsi"/>
          <w:lang w:eastAsia="en-US"/>
        </w:rPr>
      </w:pPr>
    </w:p>
    <w:p w:rsidR="00CC47D7" w:rsidRDefault="00CC47D7" w:rsidP="00CC47D7">
      <w:pPr>
        <w:autoSpaceDE w:val="0"/>
        <w:autoSpaceDN w:val="0"/>
        <w:adjustRightInd w:val="0"/>
        <w:rPr>
          <w:rFonts w:eastAsiaTheme="minorHAnsi"/>
          <w:lang w:eastAsia="en-US"/>
        </w:rPr>
      </w:pPr>
      <w:r>
        <w:rPr>
          <w:rFonts w:eastAsiaTheme="minorHAnsi"/>
          <w:lang w:eastAsia="en-US"/>
        </w:rPr>
        <w:t>Med varma skidhälsningar,</w:t>
      </w:r>
    </w:p>
    <w:p w:rsidR="00CC47D7" w:rsidRDefault="00CC47D7" w:rsidP="00CC47D7">
      <w:pPr>
        <w:autoSpaceDE w:val="0"/>
        <w:autoSpaceDN w:val="0"/>
        <w:adjustRightInd w:val="0"/>
        <w:rPr>
          <w:rFonts w:eastAsiaTheme="minorHAnsi"/>
          <w:lang w:eastAsia="en-US"/>
        </w:rPr>
      </w:pPr>
      <w:r>
        <w:rPr>
          <w:rFonts w:eastAsiaTheme="minorHAnsi"/>
          <w:lang w:eastAsia="en-US"/>
        </w:rPr>
        <w:t>och väl mött i Älvsbyn den 24:e, där skidlinjen medverkar med information i ca 20 minuter</w:t>
      </w:r>
    </w:p>
    <w:p w:rsidR="00CC47D7" w:rsidRDefault="00CC47D7" w:rsidP="00CC47D7">
      <w:pPr>
        <w:autoSpaceDE w:val="0"/>
        <w:autoSpaceDN w:val="0"/>
        <w:adjustRightInd w:val="0"/>
        <w:rPr>
          <w:rFonts w:eastAsiaTheme="minorHAnsi"/>
          <w:i/>
          <w:iCs/>
          <w:lang w:eastAsia="en-US"/>
        </w:rPr>
      </w:pPr>
    </w:p>
    <w:p w:rsidR="00CC47D7" w:rsidRDefault="00CC47D7" w:rsidP="00CC47D7">
      <w:pPr>
        <w:autoSpaceDE w:val="0"/>
        <w:autoSpaceDN w:val="0"/>
        <w:adjustRightInd w:val="0"/>
        <w:rPr>
          <w:rFonts w:eastAsiaTheme="minorHAnsi"/>
          <w:i/>
          <w:iCs/>
          <w:lang w:eastAsia="en-US"/>
        </w:rPr>
      </w:pPr>
    </w:p>
    <w:p w:rsidR="00CC47D7" w:rsidRDefault="00CC47D7" w:rsidP="00CC47D7">
      <w:pPr>
        <w:autoSpaceDE w:val="0"/>
        <w:autoSpaceDN w:val="0"/>
        <w:adjustRightInd w:val="0"/>
        <w:rPr>
          <w:rFonts w:eastAsiaTheme="minorHAnsi"/>
          <w:i/>
          <w:iCs/>
          <w:lang w:eastAsia="en-US"/>
        </w:rPr>
      </w:pPr>
      <w:r>
        <w:rPr>
          <w:rFonts w:eastAsiaTheme="minorHAnsi"/>
          <w:i/>
          <w:iCs/>
          <w:lang w:eastAsia="en-US"/>
        </w:rPr>
        <w:t>Jan Sipola</w:t>
      </w:r>
    </w:p>
    <w:p w:rsidR="00CC47D7" w:rsidRDefault="00CC47D7" w:rsidP="00CC47D7">
      <w:pPr>
        <w:rPr>
          <w:rFonts w:eastAsiaTheme="minorHAnsi"/>
          <w:lang w:eastAsia="en-US"/>
        </w:rPr>
      </w:pPr>
      <w:proofErr w:type="spellStart"/>
      <w:r>
        <w:rPr>
          <w:rFonts w:eastAsiaTheme="minorHAnsi"/>
          <w:lang w:eastAsia="en-US"/>
        </w:rPr>
        <w:t>LK-ordförande</w:t>
      </w:r>
      <w:proofErr w:type="spellEnd"/>
    </w:p>
    <w:p w:rsidR="00CC47D7" w:rsidRDefault="00CC47D7">
      <w:pPr>
        <w:spacing w:after="200" w:line="276" w:lineRule="auto"/>
        <w:rPr>
          <w:rFonts w:eastAsiaTheme="minorHAnsi"/>
          <w:lang w:eastAsia="en-US"/>
        </w:rPr>
      </w:pPr>
      <w:r>
        <w:rPr>
          <w:rFonts w:eastAsiaTheme="minorHAnsi"/>
          <w:lang w:eastAsia="en-US"/>
        </w:rPr>
        <w:br w:type="page"/>
      </w:r>
    </w:p>
    <w:p w:rsidR="00CC47D7" w:rsidRPr="004F79FF" w:rsidRDefault="00CC47D7" w:rsidP="00CC47D7">
      <w:pPr>
        <w:rPr>
          <w:b/>
        </w:rPr>
      </w:pPr>
      <w:r w:rsidRPr="004F79FF">
        <w:rPr>
          <w:b/>
        </w:rPr>
        <w:lastRenderedPageBreak/>
        <w:t xml:space="preserve">Alpina </w:t>
      </w:r>
      <w:proofErr w:type="spellStart"/>
      <w:r w:rsidRPr="004F79FF">
        <w:rPr>
          <w:b/>
        </w:rPr>
        <w:t>komitten</w:t>
      </w:r>
      <w:proofErr w:type="spellEnd"/>
      <w:r w:rsidRPr="004F79FF">
        <w:rPr>
          <w:b/>
        </w:rPr>
        <w:t xml:space="preserve"> – Rapport försäsong 2011- </w:t>
      </w:r>
      <w:proofErr w:type="gramStart"/>
      <w:r w:rsidRPr="004F79FF">
        <w:rPr>
          <w:b/>
        </w:rPr>
        <w:t>Januari</w:t>
      </w:r>
      <w:proofErr w:type="gramEnd"/>
      <w:r w:rsidRPr="004F79FF">
        <w:rPr>
          <w:b/>
        </w:rPr>
        <w:t xml:space="preserve"> 2012</w:t>
      </w:r>
    </w:p>
    <w:p w:rsidR="00CC47D7" w:rsidRDefault="00CC47D7" w:rsidP="00CC47D7"/>
    <w:p w:rsidR="00CC47D7" w:rsidRDefault="00CC47D7" w:rsidP="00CC47D7"/>
    <w:p w:rsidR="00CC47D7" w:rsidRPr="00B37914" w:rsidRDefault="00CC47D7" w:rsidP="00CC47D7">
      <w:pPr>
        <w:rPr>
          <w:b/>
        </w:rPr>
      </w:pPr>
      <w:r w:rsidRPr="00B37914">
        <w:rPr>
          <w:b/>
        </w:rPr>
        <w:t>Genomförda läger</w:t>
      </w:r>
    </w:p>
    <w:p w:rsidR="00CC47D7" w:rsidRDefault="00CC47D7" w:rsidP="00CC47D7"/>
    <w:p w:rsidR="00CC47D7" w:rsidRPr="00D0143C" w:rsidRDefault="00CC47D7" w:rsidP="00CC47D7">
      <w:pPr>
        <w:rPr>
          <w:u w:val="single"/>
        </w:rPr>
      </w:pPr>
      <w:proofErr w:type="spellStart"/>
      <w:r w:rsidRPr="00D0143C">
        <w:rPr>
          <w:u w:val="single"/>
        </w:rPr>
        <w:t>Fysläger</w:t>
      </w:r>
      <w:proofErr w:type="spellEnd"/>
      <w:r w:rsidRPr="00D0143C">
        <w:rPr>
          <w:u w:val="single"/>
        </w:rPr>
        <w:t xml:space="preserve"> Boden i samband med årsmötet 24-25 september</w:t>
      </w:r>
    </w:p>
    <w:p w:rsidR="00CC47D7" w:rsidRDefault="00CC47D7" w:rsidP="00CC47D7">
      <w:r>
        <w:t>Fredrik Noren, Bosön/</w:t>
      </w:r>
      <w:proofErr w:type="gramStart"/>
      <w:r>
        <w:t>Uppsala  Idrottsförbund</w:t>
      </w:r>
      <w:proofErr w:type="gramEnd"/>
      <w:r>
        <w:t xml:space="preserve"> ledde ett 2 dagar kombinerat läger och ledarutbildning i fys. Även </w:t>
      </w:r>
      <w:proofErr w:type="spellStart"/>
      <w:r>
        <w:t>Winternet</w:t>
      </w:r>
      <w:proofErr w:type="spellEnd"/>
      <w:r>
        <w:t xml:space="preserve"> Boden var höll i ett pass och förevisade sin verksamhet och möjlighet att hjälpa idrotten i Norrbotten.</w:t>
      </w:r>
    </w:p>
    <w:p w:rsidR="00CC47D7" w:rsidRDefault="00CC47D7" w:rsidP="00CC47D7">
      <w:r>
        <w:t>Ca 40 deltagande ungdomar i ålder 13-15 år samt 10 ledare.</w:t>
      </w:r>
    </w:p>
    <w:p w:rsidR="00CC47D7" w:rsidRDefault="00CC47D7" w:rsidP="00CC47D7"/>
    <w:p w:rsidR="00CC47D7" w:rsidRPr="00B37914" w:rsidRDefault="00CC47D7" w:rsidP="00CC47D7">
      <w:pPr>
        <w:rPr>
          <w:u w:val="single"/>
        </w:rPr>
      </w:pPr>
      <w:r w:rsidRPr="00B37914">
        <w:rPr>
          <w:u w:val="single"/>
        </w:rPr>
        <w:t>Distriktsläger för A-ungdom – Kåbdalis 25-27 november</w:t>
      </w:r>
    </w:p>
    <w:p w:rsidR="00CC47D7" w:rsidRDefault="00CC47D7" w:rsidP="00CC47D7">
      <w:r>
        <w:t>Nye regiontränaren Rickard Quick hjälpte till och ordnade så att Uno Byggmark (Jens pappa) från Tärnaby skidhem och Rune Dahlström från Gällivare skidgymnasium tog på sig huvudansvaret för A-ungdomarnas distriktsläger – Mycket lyckat, fler klubbledare på plats uttryckte att detta var den bästa ledar utbildning de varit på, trots att detta var ett läger för ungdom och inte utbildning.</w:t>
      </w:r>
    </w:p>
    <w:p w:rsidR="00CC47D7" w:rsidRPr="00B37914" w:rsidRDefault="00CC47D7" w:rsidP="00CC47D7">
      <w:pPr>
        <w:rPr>
          <w:u w:val="single"/>
        </w:rPr>
      </w:pPr>
    </w:p>
    <w:p w:rsidR="00CC47D7" w:rsidRDefault="00CC47D7" w:rsidP="00CC47D7">
      <w:r w:rsidRPr="00B37914">
        <w:rPr>
          <w:u w:val="single"/>
        </w:rPr>
        <w:t>Regionläger A, 9-12 december</w:t>
      </w:r>
      <w:r>
        <w:t xml:space="preserve"> - Uttagning till förbundets skolningsverksamhet (team </w:t>
      </w:r>
      <w:proofErr w:type="spellStart"/>
      <w:r>
        <w:t>future</w:t>
      </w:r>
      <w:proofErr w:type="spellEnd"/>
      <w:r>
        <w:t>)</w:t>
      </w:r>
    </w:p>
    <w:p w:rsidR="00CC47D7" w:rsidRDefault="00CC47D7" w:rsidP="00CC47D7">
      <w:r>
        <w:t>Lägret leddes av nye Regiontränaren Rickard Quick, från Tärnaby. Även detta ett lyckat läger för A1 och A2. Totalt togs 15 killar och tjejer ut för att delta i centralläger 1 i Björnrike, den 16-18 december</w:t>
      </w:r>
    </w:p>
    <w:p w:rsidR="00CC47D7" w:rsidRDefault="00CC47D7" w:rsidP="00CC47D7"/>
    <w:p w:rsidR="00CC47D7" w:rsidRPr="00B37914" w:rsidRDefault="00CC47D7" w:rsidP="00CC47D7">
      <w:pPr>
        <w:rPr>
          <w:u w:val="single"/>
        </w:rPr>
      </w:pPr>
      <w:r w:rsidRPr="00B37914">
        <w:rPr>
          <w:u w:val="single"/>
        </w:rPr>
        <w:t>Lucia läger – 9-11 december, Kåbdalis</w:t>
      </w:r>
    </w:p>
    <w:p w:rsidR="00CC47D7" w:rsidRDefault="00CC47D7" w:rsidP="00CC47D7">
      <w:r>
        <w:t>Årets Lucialäger arrangerades av Piteå Alpina. Som vanligt ett glatt och kul läger där nya föräldrar på ett fint sätt får ta del av den alpina ungdomsverksamheten när den är som bäst. Ca 120 deltagare från hela länet i åldrarna 9-12 år</w:t>
      </w:r>
    </w:p>
    <w:p w:rsidR="00CC47D7" w:rsidRDefault="00CC47D7" w:rsidP="00CC47D7"/>
    <w:p w:rsidR="00CC47D7" w:rsidRPr="00B37914" w:rsidRDefault="00CC47D7" w:rsidP="00CC47D7">
      <w:pPr>
        <w:rPr>
          <w:b/>
        </w:rPr>
      </w:pPr>
      <w:r w:rsidRPr="00B37914">
        <w:rPr>
          <w:b/>
        </w:rPr>
        <w:t>En tuff försäsong innebar förändringar</w:t>
      </w:r>
    </w:p>
    <w:p w:rsidR="00CC47D7" w:rsidRDefault="00CC47D7" w:rsidP="00CC47D7"/>
    <w:p w:rsidR="00CC47D7" w:rsidRPr="00B37914" w:rsidRDefault="00CC47D7" w:rsidP="00CC47D7">
      <w:pPr>
        <w:rPr>
          <w:u w:val="single"/>
        </w:rPr>
      </w:pPr>
      <w:r w:rsidRPr="00B37914">
        <w:rPr>
          <w:u w:val="single"/>
        </w:rPr>
        <w:t>Inställt!</w:t>
      </w:r>
    </w:p>
    <w:p w:rsidR="00CC47D7" w:rsidRDefault="00CC47D7" w:rsidP="00CC47D7">
      <w:r>
        <w:t xml:space="preserve">Ledarutbildning v45 samt juniorläger v </w:t>
      </w:r>
      <w:proofErr w:type="gramStart"/>
      <w:r>
        <w:t>45  -</w:t>
      </w:r>
      <w:proofErr w:type="gramEnd"/>
      <w:r>
        <w:t xml:space="preserve"> </w:t>
      </w:r>
      <w:proofErr w:type="spellStart"/>
      <w:r>
        <w:t>pga</w:t>
      </w:r>
      <w:proofErr w:type="spellEnd"/>
      <w:r>
        <w:t xml:space="preserve"> snöbrist</w:t>
      </w:r>
    </w:p>
    <w:p w:rsidR="00CC47D7" w:rsidRDefault="00CC47D7" w:rsidP="00CC47D7">
      <w:r>
        <w:t>FIS SL Tävlingspremiären i Kåbdalis 18-20 november</w:t>
      </w:r>
    </w:p>
    <w:p w:rsidR="00CC47D7" w:rsidRDefault="00CC47D7" w:rsidP="00CC47D7">
      <w:r>
        <w:t>FIS GS Gällivare 10-11 december</w:t>
      </w:r>
    </w:p>
    <w:p w:rsidR="00CC47D7" w:rsidRDefault="00CC47D7" w:rsidP="00CC47D7">
      <w:r>
        <w:t>FIS SL Luleå 7-8 januari</w:t>
      </w:r>
    </w:p>
    <w:p w:rsidR="00CC47D7" w:rsidRDefault="00CC47D7" w:rsidP="00CC47D7"/>
    <w:p w:rsidR="00CC47D7" w:rsidRPr="00B37914" w:rsidRDefault="00CC47D7" w:rsidP="00CC47D7">
      <w:pPr>
        <w:rPr>
          <w:u w:val="single"/>
        </w:rPr>
      </w:pPr>
      <w:r w:rsidRPr="00B37914">
        <w:rPr>
          <w:u w:val="single"/>
        </w:rPr>
        <w:t>Genomfört!</w:t>
      </w:r>
    </w:p>
    <w:p w:rsidR="00CC47D7" w:rsidRDefault="00CC47D7" w:rsidP="00CC47D7">
      <w:r>
        <w:t>FIS SL Arvidsjaur 3-4 december i Kåbdalis</w:t>
      </w:r>
    </w:p>
    <w:p w:rsidR="00CC47D7" w:rsidRDefault="00CC47D7" w:rsidP="00CC47D7">
      <w:r>
        <w:t>FIS SL Kiruna 8-9 december</w:t>
      </w:r>
    </w:p>
    <w:p w:rsidR="00CC47D7" w:rsidRDefault="00CC47D7" w:rsidP="00CC47D7">
      <w:r>
        <w:t>FIS GS Gällivare 6-7 januari</w:t>
      </w:r>
    </w:p>
    <w:p w:rsidR="00CC47D7" w:rsidRDefault="00CC47D7" w:rsidP="00CC47D7">
      <w:proofErr w:type="spellStart"/>
      <w:r>
        <w:t>USM/ENL</w:t>
      </w:r>
      <w:proofErr w:type="spellEnd"/>
      <w:r>
        <w:t xml:space="preserve"> (Polarcup) SL 14-15 januari Kiruna</w:t>
      </w:r>
    </w:p>
    <w:p w:rsidR="00CC47D7" w:rsidRDefault="00CC47D7" w:rsidP="00CC47D7">
      <w:r>
        <w:t>Ungdomstävling Arvidsjaur 14-15 januari</w:t>
      </w:r>
    </w:p>
    <w:p w:rsidR="00CC47D7" w:rsidRDefault="00CC47D7" w:rsidP="00CC47D7"/>
    <w:p w:rsidR="00CC47D7" w:rsidRPr="00B37914" w:rsidRDefault="00CC47D7" w:rsidP="00CC47D7">
      <w:pPr>
        <w:rPr>
          <w:u w:val="single"/>
        </w:rPr>
      </w:pPr>
      <w:r w:rsidRPr="00B37914">
        <w:rPr>
          <w:u w:val="single"/>
        </w:rPr>
        <w:t xml:space="preserve">Flyttat! </w:t>
      </w:r>
    </w:p>
    <w:p w:rsidR="00CC47D7" w:rsidRDefault="00CC47D7" w:rsidP="00CC47D7">
      <w:r>
        <w:t xml:space="preserve">Fartlägret i </w:t>
      </w:r>
      <w:proofErr w:type="spellStart"/>
      <w:r>
        <w:t>arvidsjaur</w:t>
      </w:r>
      <w:proofErr w:type="spellEnd"/>
      <w:r>
        <w:t xml:space="preserve"> för c/b från 14-15/1 till 11-12/2</w:t>
      </w:r>
    </w:p>
    <w:p w:rsidR="00CC47D7" w:rsidRDefault="00CC47D7" w:rsidP="00CC47D7"/>
    <w:p w:rsidR="00CC47D7" w:rsidRPr="004100E5" w:rsidRDefault="00CC47D7" w:rsidP="00CC47D7">
      <w:pPr>
        <w:rPr>
          <w:u w:val="single"/>
        </w:rPr>
      </w:pPr>
      <w:r w:rsidRPr="004100E5">
        <w:rPr>
          <w:u w:val="single"/>
        </w:rPr>
        <w:t>Alpina Nationella chefen på besök i Norrbotten</w:t>
      </w:r>
    </w:p>
    <w:p w:rsidR="00CC47D7" w:rsidRDefault="00CC47D7" w:rsidP="00CC47D7">
      <w:r>
        <w:t xml:space="preserve">Ak bjöd in nye nationella chefen alpint, Tommy </w:t>
      </w:r>
      <w:proofErr w:type="spellStart"/>
      <w:r>
        <w:t>Båthelsson</w:t>
      </w:r>
      <w:proofErr w:type="spellEnd"/>
      <w:r>
        <w:t xml:space="preserve">, till Norrbotten. Veckan började med </w:t>
      </w:r>
      <w:proofErr w:type="spellStart"/>
      <w:r>
        <w:t>RIG</w:t>
      </w:r>
      <w:proofErr w:type="spellEnd"/>
      <w:r>
        <w:t xml:space="preserve"> möte på Gällivare skidgymnasium. Därefter arrangerade AK en rundresa för Tommy som innebar att han träffade samtliga större anläggningsägare och representanter för </w:t>
      </w:r>
      <w:r>
        <w:lastRenderedPageBreak/>
        <w:t xml:space="preserve">alla alpina klubbar i Norrbotten. Uppskattat av alla. Veckan avslutades med konferens i </w:t>
      </w:r>
      <w:proofErr w:type="spellStart"/>
      <w:r>
        <w:t>kåbdalis</w:t>
      </w:r>
      <w:proofErr w:type="spellEnd"/>
      <w:r>
        <w:t xml:space="preserve"> där Tommy även fick möjlighet att närvara vid NSF styrelsemöte.</w:t>
      </w:r>
    </w:p>
    <w:p w:rsidR="00CC47D7" w:rsidRDefault="00CC47D7" w:rsidP="00CC47D7"/>
    <w:p w:rsidR="00CC47D7" w:rsidRPr="00D0143C" w:rsidRDefault="00CC47D7" w:rsidP="00CC47D7">
      <w:pPr>
        <w:rPr>
          <w:u w:val="single"/>
        </w:rPr>
      </w:pPr>
      <w:r w:rsidRPr="00D0143C">
        <w:rPr>
          <w:u w:val="single"/>
        </w:rPr>
        <w:t>Tävlingssäsongen är nu i full gång för både FIS och Ungdom.</w:t>
      </w:r>
    </w:p>
    <w:p w:rsidR="00CC47D7" w:rsidRDefault="00CC47D7" w:rsidP="00CC47D7"/>
    <w:p w:rsidR="00CC47D7" w:rsidRDefault="00CC47D7" w:rsidP="00CC47D7">
      <w:r w:rsidRPr="00D0143C">
        <w:rPr>
          <w:u w:val="single"/>
        </w:rPr>
        <w:t xml:space="preserve">Den lyckade </w:t>
      </w:r>
      <w:proofErr w:type="spellStart"/>
      <w:r w:rsidRPr="00D0143C">
        <w:rPr>
          <w:u w:val="single"/>
        </w:rPr>
        <w:t>ENL/FIS</w:t>
      </w:r>
      <w:proofErr w:type="spellEnd"/>
      <w:r w:rsidRPr="00D0143C">
        <w:rPr>
          <w:u w:val="single"/>
        </w:rPr>
        <w:t xml:space="preserve"> satsningen ifjol, Hemma cupen, har bytt huvudsponsor och namn.</w:t>
      </w:r>
      <w:r>
        <w:t xml:space="preserve"> Polarbröd har gått in som huvudsponsor och även LKAB är nu med som stark sponsor. Premiärhelgen i Kiruna blev en </w:t>
      </w:r>
      <w:proofErr w:type="spellStart"/>
      <w:r>
        <w:t>succe</w:t>
      </w:r>
      <w:proofErr w:type="spellEnd"/>
      <w:r>
        <w:t xml:space="preserve"> med ett </w:t>
      </w:r>
      <w:proofErr w:type="spellStart"/>
      <w:r>
        <w:t>startk</w:t>
      </w:r>
      <w:proofErr w:type="spellEnd"/>
      <w:r>
        <w:t xml:space="preserve"> och stort startfält. Skidgymnasiet från Gällivare och skidhemmet från Tärnaby var på plats med 15 åkare vardera, även Norska skidgymnasiet var med. </w:t>
      </w:r>
      <w:proofErr w:type="spellStart"/>
      <w:r>
        <w:t>Gymnaiseverksamheterna</w:t>
      </w:r>
      <w:proofErr w:type="spellEnd"/>
      <w:r>
        <w:t xml:space="preserve"> trycker på vikten av denna typ av enklare </w:t>
      </w:r>
      <w:proofErr w:type="spellStart"/>
      <w:r>
        <w:t>regionaal</w:t>
      </w:r>
      <w:proofErr w:type="spellEnd"/>
      <w:r>
        <w:t xml:space="preserve"> tävlingar som ligger nära, med lagom konkurrens och stimulerande miljö med kring arrangemang.</w:t>
      </w:r>
    </w:p>
    <w:p w:rsidR="00CC47D7" w:rsidRDefault="00CC47D7" w:rsidP="00CC47D7"/>
    <w:p w:rsidR="00CC47D7" w:rsidRPr="00743F52" w:rsidRDefault="00CC47D7" w:rsidP="00CC47D7">
      <w:pPr>
        <w:rPr>
          <w:u w:val="single"/>
        </w:rPr>
      </w:pPr>
      <w:r w:rsidRPr="00743F52">
        <w:rPr>
          <w:u w:val="single"/>
        </w:rPr>
        <w:t>Skidgymnasiet i Gällivare</w:t>
      </w:r>
    </w:p>
    <w:p w:rsidR="00CC47D7" w:rsidRDefault="00CC47D7" w:rsidP="00CC47D7">
      <w:r>
        <w:t>Efter några tuffa år med viss tränaromsättning, begränsad bemanning och problem med rekryteringen har nu vindarna vänt.</w:t>
      </w:r>
    </w:p>
    <w:p w:rsidR="00CC47D7" w:rsidRDefault="00CC47D7" w:rsidP="00CC47D7">
      <w:r>
        <w:t>Rekryteringen för 2012-2013 ser mkt bra ut. 4 tränare arbetar denna säsong heltid. Ett starkt stöd i såväl politik som näringsliv finns för både alpina och längd verksamheten.</w:t>
      </w:r>
    </w:p>
    <w:p w:rsidR="00CC47D7" w:rsidRDefault="00CC47D7" w:rsidP="00CC47D7"/>
    <w:p w:rsidR="00CC47D7" w:rsidRDefault="00CC47D7" w:rsidP="00CC47D7">
      <w:pPr>
        <w:rPr>
          <w:b/>
          <w:i/>
        </w:rPr>
      </w:pPr>
    </w:p>
    <w:p w:rsidR="00CC47D7" w:rsidRDefault="00CC47D7" w:rsidP="00CC47D7">
      <w:pPr>
        <w:rPr>
          <w:b/>
          <w:i/>
        </w:rPr>
      </w:pPr>
    </w:p>
    <w:p w:rsidR="00CC47D7" w:rsidRPr="00D0143C" w:rsidRDefault="00CC47D7" w:rsidP="00CC47D7">
      <w:pPr>
        <w:rPr>
          <w:b/>
          <w:i/>
        </w:rPr>
      </w:pPr>
      <w:proofErr w:type="gramStart"/>
      <w:r w:rsidRPr="00D0143C">
        <w:rPr>
          <w:b/>
          <w:i/>
        </w:rPr>
        <w:t>20120123</w:t>
      </w:r>
      <w:proofErr w:type="gramEnd"/>
    </w:p>
    <w:p w:rsidR="00CC47D7" w:rsidRPr="00D0143C" w:rsidRDefault="00CC47D7" w:rsidP="00CC47D7">
      <w:pPr>
        <w:rPr>
          <w:b/>
          <w:i/>
        </w:rPr>
      </w:pPr>
      <w:r w:rsidRPr="00D0143C">
        <w:rPr>
          <w:b/>
          <w:i/>
        </w:rPr>
        <w:t>Ylläs, fartvecka, finska mästerskap</w:t>
      </w:r>
    </w:p>
    <w:p w:rsidR="00CC47D7" w:rsidRPr="00D0143C" w:rsidRDefault="00CC47D7" w:rsidP="00CC47D7">
      <w:pPr>
        <w:rPr>
          <w:b/>
          <w:i/>
        </w:rPr>
      </w:pPr>
      <w:r w:rsidRPr="00D0143C">
        <w:rPr>
          <w:b/>
          <w:i/>
        </w:rPr>
        <w:t>Janne Klein</w:t>
      </w:r>
    </w:p>
    <w:p w:rsidR="00CC47D7" w:rsidRDefault="00CC47D7" w:rsidP="00CC47D7"/>
    <w:p w:rsidR="00CC47D7" w:rsidRDefault="00CC47D7" w:rsidP="00CC47D7"/>
    <w:p w:rsidR="00CC47D7" w:rsidRDefault="00CC47D7" w:rsidP="00CC47D7"/>
    <w:p w:rsidR="00CC47D7" w:rsidRDefault="00CC47D7" w:rsidP="00CC47D7"/>
    <w:p w:rsidR="00CC47D7" w:rsidRDefault="00CC47D7" w:rsidP="00CC47D7"/>
    <w:p w:rsidR="00CC47D7" w:rsidRDefault="00CC47D7" w:rsidP="00CC47D7"/>
    <w:p w:rsidR="00CC47D7" w:rsidRDefault="00CC47D7" w:rsidP="00CC47D7"/>
    <w:p w:rsidR="00CC47D7" w:rsidRDefault="00CC47D7" w:rsidP="00CC47D7"/>
    <w:p w:rsidR="00CC47D7" w:rsidRDefault="00CC47D7" w:rsidP="00CC47D7"/>
    <w:p w:rsidR="00CC47D7" w:rsidRDefault="00CC47D7" w:rsidP="00CC47D7"/>
    <w:p w:rsidR="00CC47D7" w:rsidRDefault="00CC47D7" w:rsidP="00CC47D7"/>
    <w:p w:rsidR="00CC47D7" w:rsidRDefault="00CC47D7" w:rsidP="00CC47D7"/>
    <w:p w:rsidR="00CC47D7" w:rsidRDefault="00CC47D7" w:rsidP="00CC47D7"/>
    <w:p w:rsidR="00CC47D7" w:rsidRDefault="00CC47D7" w:rsidP="00CC47D7"/>
    <w:p w:rsidR="00CC47D7" w:rsidRDefault="00CC47D7" w:rsidP="00CC47D7"/>
    <w:p w:rsidR="003A7B43" w:rsidRDefault="003A7B43" w:rsidP="00CC47D7"/>
    <w:sectPr w:rsidR="003A7B43" w:rsidSect="00ED7A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208A2"/>
    <w:multiLevelType w:val="hybridMultilevel"/>
    <w:tmpl w:val="A5589F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C90742A"/>
    <w:multiLevelType w:val="hybridMultilevel"/>
    <w:tmpl w:val="7794E6E6"/>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A62CDE"/>
    <w:rsid w:val="0000243E"/>
    <w:rsid w:val="0003438F"/>
    <w:rsid w:val="00044115"/>
    <w:rsid w:val="000625C1"/>
    <w:rsid w:val="00083E7C"/>
    <w:rsid w:val="000927E7"/>
    <w:rsid w:val="000B4F22"/>
    <w:rsid w:val="000C61ED"/>
    <w:rsid w:val="00127646"/>
    <w:rsid w:val="00137563"/>
    <w:rsid w:val="0016394A"/>
    <w:rsid w:val="0026185B"/>
    <w:rsid w:val="00272455"/>
    <w:rsid w:val="002804B6"/>
    <w:rsid w:val="00342B5E"/>
    <w:rsid w:val="00350459"/>
    <w:rsid w:val="003A7B43"/>
    <w:rsid w:val="003C5444"/>
    <w:rsid w:val="004068A6"/>
    <w:rsid w:val="00465AE4"/>
    <w:rsid w:val="004C4FA7"/>
    <w:rsid w:val="00507E91"/>
    <w:rsid w:val="00586F6F"/>
    <w:rsid w:val="0058738A"/>
    <w:rsid w:val="005A6DF7"/>
    <w:rsid w:val="005B2851"/>
    <w:rsid w:val="006029D8"/>
    <w:rsid w:val="00603DDC"/>
    <w:rsid w:val="006A094E"/>
    <w:rsid w:val="006A5EC4"/>
    <w:rsid w:val="00746508"/>
    <w:rsid w:val="00770186"/>
    <w:rsid w:val="00816B05"/>
    <w:rsid w:val="00861BF0"/>
    <w:rsid w:val="008809D9"/>
    <w:rsid w:val="00907A39"/>
    <w:rsid w:val="00A54EEE"/>
    <w:rsid w:val="00A62CDE"/>
    <w:rsid w:val="00A74A4C"/>
    <w:rsid w:val="00AC08DF"/>
    <w:rsid w:val="00B02375"/>
    <w:rsid w:val="00B24288"/>
    <w:rsid w:val="00B5154A"/>
    <w:rsid w:val="00B62634"/>
    <w:rsid w:val="00B72233"/>
    <w:rsid w:val="00B94177"/>
    <w:rsid w:val="00C276F1"/>
    <w:rsid w:val="00C837FD"/>
    <w:rsid w:val="00CB348B"/>
    <w:rsid w:val="00CB7C10"/>
    <w:rsid w:val="00CC47D7"/>
    <w:rsid w:val="00D5521A"/>
    <w:rsid w:val="00DC4A8E"/>
    <w:rsid w:val="00DD5AED"/>
    <w:rsid w:val="00E3348F"/>
    <w:rsid w:val="00E36FC7"/>
    <w:rsid w:val="00E9790B"/>
    <w:rsid w:val="00EB4C82"/>
    <w:rsid w:val="00EC0551"/>
    <w:rsid w:val="00ED3E87"/>
    <w:rsid w:val="00EF4AC2"/>
    <w:rsid w:val="00FA50BE"/>
    <w:rsid w:val="00FB29B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CDE"/>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62CDE"/>
    <w:pPr>
      <w:ind w:left="720"/>
      <w:contextualSpacing/>
    </w:pPr>
  </w:style>
  <w:style w:type="paragraph" w:styleId="Ballongtext">
    <w:name w:val="Balloon Text"/>
    <w:basedOn w:val="Normal"/>
    <w:link w:val="BallongtextChar"/>
    <w:uiPriority w:val="99"/>
    <w:semiHidden/>
    <w:unhideWhenUsed/>
    <w:rsid w:val="00A62CDE"/>
    <w:rPr>
      <w:rFonts w:ascii="Tahoma" w:hAnsi="Tahoma" w:cs="Tahoma"/>
      <w:sz w:val="16"/>
      <w:szCs w:val="16"/>
    </w:rPr>
  </w:style>
  <w:style w:type="character" w:customStyle="1" w:styleId="BallongtextChar">
    <w:name w:val="Ballongtext Char"/>
    <w:basedOn w:val="Standardstycketeckensnitt"/>
    <w:link w:val="Ballongtext"/>
    <w:uiPriority w:val="99"/>
    <w:semiHidden/>
    <w:rsid w:val="00A62CDE"/>
    <w:rPr>
      <w:rFonts w:ascii="Tahoma" w:eastAsia="Times New Roman" w:hAnsi="Tahoma" w:cs="Tahoma"/>
      <w:sz w:val="16"/>
      <w:szCs w:val="16"/>
      <w:lang w:eastAsia="sv-SE"/>
    </w:rPr>
  </w:style>
</w:styles>
</file>

<file path=word/webSettings.xml><?xml version="1.0" encoding="utf-8"?>
<w:webSettings xmlns:r="http://schemas.openxmlformats.org/officeDocument/2006/relationships" xmlns:w="http://schemas.openxmlformats.org/wordprocessingml/2006/main">
  <w:divs>
    <w:div w:id="401947811">
      <w:bodyDiv w:val="1"/>
      <w:marLeft w:val="0"/>
      <w:marRight w:val="0"/>
      <w:marTop w:val="0"/>
      <w:marBottom w:val="0"/>
      <w:divBdr>
        <w:top w:val="none" w:sz="0" w:space="0" w:color="auto"/>
        <w:left w:val="none" w:sz="0" w:space="0" w:color="auto"/>
        <w:bottom w:val="none" w:sz="0" w:space="0" w:color="auto"/>
        <w:right w:val="none" w:sz="0" w:space="0" w:color="auto"/>
      </w:divBdr>
      <w:divsChild>
        <w:div w:id="1535537160">
          <w:marLeft w:val="0"/>
          <w:marRight w:val="0"/>
          <w:marTop w:val="0"/>
          <w:marBottom w:val="0"/>
          <w:divBdr>
            <w:top w:val="none" w:sz="0" w:space="0" w:color="auto"/>
            <w:left w:val="none" w:sz="0" w:space="0" w:color="auto"/>
            <w:bottom w:val="none" w:sz="0" w:space="0" w:color="auto"/>
            <w:right w:val="none" w:sz="0" w:space="0" w:color="auto"/>
          </w:divBdr>
        </w:div>
      </w:divsChild>
    </w:div>
    <w:div w:id="742871140">
      <w:bodyDiv w:val="1"/>
      <w:marLeft w:val="0"/>
      <w:marRight w:val="0"/>
      <w:marTop w:val="0"/>
      <w:marBottom w:val="0"/>
      <w:divBdr>
        <w:top w:val="none" w:sz="0" w:space="0" w:color="auto"/>
        <w:left w:val="none" w:sz="0" w:space="0" w:color="auto"/>
        <w:bottom w:val="none" w:sz="0" w:space="0" w:color="auto"/>
        <w:right w:val="none" w:sz="0" w:space="0" w:color="auto"/>
      </w:divBdr>
      <w:divsChild>
        <w:div w:id="1498493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867</TotalTime>
  <Pages>9</Pages>
  <Words>2132</Words>
  <Characters>11300</Characters>
  <Application>Microsoft Office Word</Application>
  <DocSecurity>0</DocSecurity>
  <Lines>94</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Staffan Syk</dc:creator>
  <cp:lastModifiedBy>Staffan Syk  </cp:lastModifiedBy>
  <cp:revision>4</cp:revision>
  <dcterms:created xsi:type="dcterms:W3CDTF">2012-01-24T17:03:00Z</dcterms:created>
  <dcterms:modified xsi:type="dcterms:W3CDTF">2012-01-25T07:39:00Z</dcterms:modified>
</cp:coreProperties>
</file>