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DCFE" w14:textId="77777777" w:rsidR="00F255A3" w:rsidRDefault="00FF2CDB">
      <w:r>
        <w:t>Hej alla</w:t>
      </w:r>
    </w:p>
    <w:p w14:paraId="6427CBC5" w14:textId="30843D8C" w:rsidR="00F255A3" w:rsidRDefault="00FF2CDB">
      <w:r>
        <w:t xml:space="preserve">Nu är det dags för anmälan till årets </w:t>
      </w:r>
      <w:r w:rsidR="00712FF9">
        <w:t>tränings- och familje</w:t>
      </w:r>
      <w:r>
        <w:t xml:space="preserve">läger i </w:t>
      </w:r>
      <w:r>
        <w:rPr>
          <w:b/>
        </w:rPr>
        <w:t xml:space="preserve">Stubai, Österrike </w:t>
      </w:r>
      <w:r>
        <w:rPr>
          <w:b/>
        </w:rPr>
        <w:br/>
        <w:t>(v. 44 fred. 2</w:t>
      </w:r>
      <w:r w:rsidR="00712FF9">
        <w:rPr>
          <w:b/>
        </w:rPr>
        <w:t>7</w:t>
      </w:r>
      <w:r>
        <w:rPr>
          <w:b/>
        </w:rPr>
        <w:t>okt. – lörd. 0</w:t>
      </w:r>
      <w:r w:rsidR="00712FF9">
        <w:rPr>
          <w:b/>
        </w:rPr>
        <w:t>4</w:t>
      </w:r>
      <w:r>
        <w:rPr>
          <w:b/>
        </w:rPr>
        <w:t xml:space="preserve"> nov. 20</w:t>
      </w:r>
      <w:r w:rsidR="00712FF9">
        <w:rPr>
          <w:b/>
        </w:rPr>
        <w:t>1</w:t>
      </w:r>
      <w:r w:rsidR="00253E35">
        <w:rPr>
          <w:b/>
        </w:rPr>
        <w:t>7</w:t>
      </w:r>
      <w:r>
        <w:rPr>
          <w:b/>
        </w:rPr>
        <w:t>).</w:t>
      </w:r>
    </w:p>
    <w:p w14:paraId="65C13A0D" w14:textId="77777777" w:rsidR="00F255A3" w:rsidRDefault="00FF2CDB">
      <w:r>
        <w:t>Bokning måste göras redan nu. Info om detta nedan.</w:t>
      </w:r>
    </w:p>
    <w:p w14:paraId="40DCFDBB" w14:textId="10B31C41" w:rsidR="00712FF9" w:rsidRDefault="00FF2CDB">
      <w:r>
        <w:t>Lägret är i första hand till för Värmlandsåkare som tävlar i grupperna U14, U16 och äldre, men i mån av plats kan även yngre åkare</w:t>
      </w:r>
      <w:r w:rsidR="00F70F46">
        <w:t>, eller åkare från annat distrikt</w:t>
      </w:r>
      <w:r>
        <w:t xml:space="preserve"> följa med på resan</w:t>
      </w:r>
      <w:r w:rsidR="00712FF9">
        <w:t>. Träningen kommer då att organiseras på plats beroende på antal anmälda och ledarresurser.</w:t>
      </w:r>
    </w:p>
    <w:p w14:paraId="78FED62E" w14:textId="4748C789" w:rsidR="00F255A3" w:rsidRDefault="00FF2CDB">
      <w:r>
        <w:t>För er som följer med för första gången på denna resa vill vi förtydliga att detta är ett samarrangemang där bussresa (Karlstad-Neustift), boende, liftkort och mat (frukost och middag) är ordnat</w:t>
      </w:r>
      <w:r w:rsidR="005723C4">
        <w:t xml:space="preserve"> och priser satta </w:t>
      </w:r>
      <w:r w:rsidR="00613D5A">
        <w:t>och gäller samtliga anmälda</w:t>
      </w:r>
      <w:r w:rsidR="006F2D9C">
        <w:t>,</w:t>
      </w:r>
      <w:r>
        <w:t xml:space="preserve"> men där allt utöver detta är sådant som man tar eget ansvar för.</w:t>
      </w:r>
    </w:p>
    <w:p w14:paraId="636BAE73" w14:textId="77777777" w:rsidR="00F255A3" w:rsidRDefault="00FF2CDB">
      <w:r>
        <w:rPr>
          <w:b/>
        </w:rPr>
        <w:t>Avresa</w:t>
      </w:r>
      <w:r>
        <w:t xml:space="preserve"> på eftermiddagen fredag 2</w:t>
      </w:r>
      <w:r w:rsidR="00712FF9">
        <w:t>7</w:t>
      </w:r>
      <w:r>
        <w:t xml:space="preserve"> okt från Karlstad med ankomst Neustift, Österrike, på eftermiddagen lördag 2</w:t>
      </w:r>
      <w:r w:rsidR="00712FF9">
        <w:t>8</w:t>
      </w:r>
      <w:r>
        <w:t xml:space="preserve"> okt.</w:t>
      </w:r>
      <w:r>
        <w:br/>
      </w:r>
      <w:r>
        <w:rPr>
          <w:b/>
        </w:rPr>
        <w:t>Skidåkning</w:t>
      </w:r>
      <w:r>
        <w:t xml:space="preserve">: 6 dagars skidåkning söndag </w:t>
      </w:r>
      <w:r w:rsidR="00712FF9">
        <w:t>29</w:t>
      </w:r>
      <w:r>
        <w:t xml:space="preserve"> okt till fredag</w:t>
      </w:r>
      <w:r w:rsidR="00712FF9">
        <w:t xml:space="preserve"> 3</w:t>
      </w:r>
      <w:r>
        <w:t xml:space="preserve"> nov.</w:t>
      </w:r>
      <w:r>
        <w:br/>
      </w:r>
      <w:r>
        <w:rPr>
          <w:b/>
        </w:rPr>
        <w:t>Hemresa</w:t>
      </w:r>
      <w:r>
        <w:t xml:space="preserve"> på kvällen fredag </w:t>
      </w:r>
      <w:r w:rsidR="00712FF9">
        <w:t>3</w:t>
      </w:r>
      <w:r>
        <w:t xml:space="preserve"> nov, med ankomst Karlstad på kvällen lördag 5 nov.</w:t>
      </w:r>
    </w:p>
    <w:p w14:paraId="351068D7" w14:textId="2D4DED00" w:rsidR="00F255A3" w:rsidRPr="00633B9A" w:rsidRDefault="00FF2CDB">
      <w:pPr>
        <w:rPr>
          <w:u w:val="single"/>
        </w:rPr>
      </w:pPr>
      <w:r>
        <w:t xml:space="preserve">I kostnaden ingår bussresa Karlstad-Neustift t&amp;r, logi med halvpension (frukost &amp; middag) alla dagar, (men ej under bussresan t&amp;r Karlstad-Neustift), liftkort inkl. skidbuss Neustift-Stubai. Det som tillkommer är mat under bussresorna, samt lunch på glaciären. </w:t>
      </w:r>
      <w:r w:rsidR="00633B9A">
        <w:br/>
        <w:t>Nytt för i år</w:t>
      </w:r>
      <w:r w:rsidR="00633B9A" w:rsidRPr="00633B9A">
        <w:rPr>
          <w:u w:val="single"/>
        </w:rPr>
        <w:t>: Middag fredag em/kväll innan avresa från Neustift ordnar man med själv.</w:t>
      </w:r>
    </w:p>
    <w:p w14:paraId="5192CBA2" w14:textId="77777777" w:rsidR="00F255A3" w:rsidRDefault="00F255A3"/>
    <w:tbl>
      <w:tblPr>
        <w:tblW w:w="3168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2"/>
        <w:gridCol w:w="1387"/>
        <w:gridCol w:w="689"/>
        <w:gridCol w:w="617"/>
        <w:gridCol w:w="1442"/>
        <w:gridCol w:w="1132"/>
        <w:gridCol w:w="1361"/>
        <w:gridCol w:w="783"/>
        <w:gridCol w:w="1454"/>
        <w:gridCol w:w="1503"/>
        <w:gridCol w:w="1027"/>
        <w:gridCol w:w="258"/>
        <w:gridCol w:w="513"/>
        <w:gridCol w:w="6218"/>
        <w:gridCol w:w="3805"/>
        <w:gridCol w:w="513"/>
        <w:gridCol w:w="893"/>
        <w:gridCol w:w="816"/>
        <w:gridCol w:w="928"/>
        <w:gridCol w:w="217"/>
        <w:gridCol w:w="816"/>
        <w:gridCol w:w="793"/>
        <w:gridCol w:w="1879"/>
        <w:gridCol w:w="1029"/>
      </w:tblGrid>
      <w:tr w:rsidR="00F255A3" w14:paraId="091C923D" w14:textId="77777777" w:rsidTr="00633B9A">
        <w:trPr>
          <w:gridAfter w:val="16"/>
          <w:wAfter w:w="22659" w:type="dxa"/>
          <w:trHeight w:val="30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E34A" w14:textId="77777777" w:rsidR="00F255A3" w:rsidRDefault="00FF2CDB" w:rsidP="00633B9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Österrike 20</w:t>
            </w:r>
            <w:r w:rsidR="00633B9A">
              <w:rPr>
                <w:b/>
                <w:bCs/>
                <w:u w:val="single"/>
              </w:rPr>
              <w:t>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54C3" w14:textId="77777777" w:rsidR="00F255A3" w:rsidRDefault="00F255A3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B69A" w14:textId="77777777" w:rsidR="00F255A3" w:rsidRDefault="00F255A3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EBCA" w14:textId="77777777"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86EA" w14:textId="77777777"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9361" w14:textId="77777777"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B7F3" w14:textId="77777777" w:rsidR="00F255A3" w:rsidRDefault="00F255A3">
            <w:pPr>
              <w:spacing w:after="0" w:line="240" w:lineRule="auto"/>
            </w:pPr>
          </w:p>
        </w:tc>
      </w:tr>
      <w:tr w:rsidR="00F255A3" w14:paraId="1FF275A8" w14:textId="77777777" w:rsidTr="00633B9A">
        <w:trPr>
          <w:gridAfter w:val="16"/>
          <w:wAfter w:w="22659" w:type="dxa"/>
          <w:trHeight w:val="304"/>
        </w:trPr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E10A" w14:textId="77777777" w:rsidR="00F255A3" w:rsidRDefault="00FF2CDB">
            <w:pPr>
              <w:spacing w:after="0" w:line="240" w:lineRule="auto"/>
            </w:pPr>
            <w:r>
              <w:t>Priser, buss, liftkort, boende inkl frukost och middag ingår</w:t>
            </w:r>
            <w:r w:rsidR="00633B9A">
              <w:t>. Detta är ca. priser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FCEB" w14:textId="77777777"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BDBB" w14:textId="77777777"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7A29" w14:textId="77777777"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5ED3" w14:textId="77777777" w:rsidR="00F255A3" w:rsidRDefault="00F255A3">
            <w:pPr>
              <w:spacing w:after="0" w:line="240" w:lineRule="auto"/>
            </w:pPr>
          </w:p>
        </w:tc>
      </w:tr>
      <w:tr w:rsidR="00F255A3" w14:paraId="40046138" w14:textId="77777777" w:rsidTr="00633B9A">
        <w:trPr>
          <w:gridAfter w:val="16"/>
          <w:wAfter w:w="22659" w:type="dxa"/>
          <w:trHeight w:val="30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7FEE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Hotell Hoferwirt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9564" w14:textId="77777777" w:rsidR="00F255A3" w:rsidRDefault="000858AF">
            <w:pPr>
              <w:spacing w:after="0" w:line="240" w:lineRule="auto"/>
            </w:pPr>
            <w:hyperlink r:id="rId6" w:history="1">
              <w:r w:rsidR="00FF2CDB">
                <w:rPr>
                  <w:rStyle w:val="Hyperlnk"/>
                </w:rPr>
                <w:t>www.hoferwirt.at</w:t>
              </w:r>
            </w:hyperlink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058F" w14:textId="77777777" w:rsidR="00F255A3" w:rsidRDefault="00F255A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E58A" w14:textId="77777777"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A784" w14:textId="77777777"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3844" w14:textId="77777777"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3CDA" w14:textId="77777777" w:rsidR="00F255A3" w:rsidRDefault="00F255A3">
            <w:pPr>
              <w:spacing w:after="0" w:line="240" w:lineRule="auto"/>
            </w:pPr>
          </w:p>
        </w:tc>
      </w:tr>
      <w:tr w:rsidR="00F255A3" w14:paraId="772F0A31" w14:textId="77777777" w:rsidTr="00633B9A">
        <w:trPr>
          <w:gridAfter w:val="16"/>
          <w:wAfter w:w="22659" w:type="dxa"/>
          <w:trHeight w:val="304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7C16" w14:textId="77777777" w:rsidR="00F255A3" w:rsidRDefault="00FF2CDB">
            <w:pPr>
              <w:spacing w:after="0" w:line="240" w:lineRule="auto"/>
            </w:pPr>
            <w:r w:rsidRPr="00192D37">
              <w:rPr>
                <w:color w:val="FF0000"/>
              </w:rPr>
              <w:t>Vi har tillgång till 24 dubbelrum, varav 12 har 1-2 extrabäddar, 2 pers. per rum måste betala vuxenpris för att kunna utnyttja barnpriserna</w:t>
            </w:r>
          </w:p>
        </w:tc>
      </w:tr>
      <w:tr w:rsidR="00F255A3" w14:paraId="14BD67C0" w14:textId="77777777" w:rsidTr="00633B9A">
        <w:trPr>
          <w:gridAfter w:val="16"/>
          <w:wAfter w:w="22659" w:type="dxa"/>
          <w:trHeight w:val="30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EE77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Vuxen i dubbelrum*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34F4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Ungdom 16-18 år*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59CB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Ungdom 15 år*, **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A2D5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Ungdom 13-14 år**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6FF1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Barn 10-12 år**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2A9E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Barn under 10 år**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E6D5" w14:textId="77777777" w:rsidR="00F255A3" w:rsidRDefault="00F255A3">
            <w:pPr>
              <w:spacing w:after="0" w:line="240" w:lineRule="auto"/>
              <w:rPr>
                <w:b/>
                <w:bCs/>
              </w:rPr>
            </w:pPr>
          </w:p>
        </w:tc>
      </w:tr>
      <w:tr w:rsidR="00F255A3" w14:paraId="4C48FC2C" w14:textId="77777777" w:rsidTr="00633B9A">
        <w:trPr>
          <w:gridAfter w:val="16"/>
          <w:wAfter w:w="22659" w:type="dxa"/>
          <w:trHeight w:val="30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F9A8" w14:textId="77777777" w:rsidR="00F255A3" w:rsidRDefault="00633B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7800 kr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71C2" w14:textId="77777777" w:rsidR="00F255A3" w:rsidRDefault="00633B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7000 kr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DD24" w14:textId="77777777" w:rsidR="00F255A3" w:rsidRDefault="00633B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5900 kr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9ABA" w14:textId="77777777" w:rsidR="00F255A3" w:rsidRDefault="00633B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5500 kr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9395" w14:textId="77777777" w:rsidR="00F255A3" w:rsidRDefault="00633B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4800 kr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95F1" w14:textId="77777777" w:rsidR="00F255A3" w:rsidRDefault="00633B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3700 kr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1E15" w14:textId="77777777" w:rsidR="00F255A3" w:rsidRDefault="00F255A3">
            <w:pPr>
              <w:spacing w:after="0" w:line="240" w:lineRule="auto"/>
            </w:pPr>
          </w:p>
        </w:tc>
      </w:tr>
      <w:tr w:rsidR="00F255A3" w14:paraId="42D587BB" w14:textId="77777777" w:rsidTr="00633B9A">
        <w:trPr>
          <w:gridAfter w:val="16"/>
          <w:wAfter w:w="22659" w:type="dxa"/>
          <w:trHeight w:val="30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F715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Hotell Elisabeth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A4F7" w14:textId="77777777" w:rsidR="00F255A3" w:rsidRDefault="000858AF">
            <w:pPr>
              <w:spacing w:after="0" w:line="240" w:lineRule="auto"/>
            </w:pPr>
            <w:hyperlink r:id="rId7" w:history="1">
              <w:r w:rsidR="00FF2CDB">
                <w:rPr>
                  <w:rStyle w:val="Hyperlnk"/>
                </w:rPr>
                <w:t>www.sportpension-elisabeth.at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6461" w14:textId="77777777" w:rsidR="00F255A3" w:rsidRDefault="00F255A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D679" w14:textId="77777777"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B5E7" w14:textId="77777777"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1F81" w14:textId="77777777" w:rsidR="00F255A3" w:rsidRDefault="00F255A3">
            <w:pPr>
              <w:spacing w:after="0" w:line="240" w:lineRule="auto"/>
            </w:pPr>
          </w:p>
        </w:tc>
      </w:tr>
      <w:tr w:rsidR="00F255A3" w14:paraId="7B66103B" w14:textId="77777777" w:rsidTr="00633B9A">
        <w:trPr>
          <w:gridAfter w:val="16"/>
          <w:wAfter w:w="22659" w:type="dxa"/>
          <w:trHeight w:val="304"/>
        </w:trPr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F20B" w14:textId="4032DE4D" w:rsidR="00F255A3" w:rsidRDefault="00FF2CDB" w:rsidP="00BD5F6C">
            <w:pPr>
              <w:spacing w:after="0" w:line="240" w:lineRule="auto"/>
            </w:pPr>
            <w:r w:rsidRPr="00192D37">
              <w:rPr>
                <w:color w:val="FF0000"/>
              </w:rPr>
              <w:t xml:space="preserve">Vi har tillgång till </w:t>
            </w:r>
            <w:r w:rsidR="00BD5F6C" w:rsidRPr="00192D37">
              <w:rPr>
                <w:color w:val="FF0000"/>
              </w:rPr>
              <w:t>2</w:t>
            </w:r>
            <w:r w:rsidRPr="00192D37">
              <w:rPr>
                <w:color w:val="FF0000"/>
              </w:rPr>
              <w:t xml:space="preserve"> st dubbelrum och 3 st </w:t>
            </w:r>
            <w:r w:rsidR="00192D37">
              <w:rPr>
                <w:color w:val="FF0000"/>
              </w:rPr>
              <w:br/>
            </w:r>
            <w:r w:rsidRPr="00192D37">
              <w:rPr>
                <w:color w:val="FF0000"/>
              </w:rPr>
              <w:t>3-bäddsrum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530E" w14:textId="77777777"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2FBA" w14:textId="77777777"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E523" w14:textId="77777777"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3F24" w14:textId="77777777" w:rsidR="00F255A3" w:rsidRDefault="00F255A3">
            <w:pPr>
              <w:spacing w:after="0" w:line="240" w:lineRule="auto"/>
            </w:pPr>
          </w:p>
        </w:tc>
      </w:tr>
      <w:tr w:rsidR="00F255A3" w14:paraId="7181D540" w14:textId="77777777" w:rsidTr="00633B9A">
        <w:trPr>
          <w:gridAfter w:val="16"/>
          <w:wAfter w:w="22659" w:type="dxa"/>
          <w:trHeight w:val="304"/>
        </w:trPr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A491" w14:textId="77777777"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Samma priser som Hotell Hoferwirt, frukost på hotell Elisabeth, middag på Hotell Hoferwirt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0F56" w14:textId="77777777" w:rsidR="00F255A3" w:rsidRDefault="00F255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4D13" w14:textId="77777777" w:rsidR="00F255A3" w:rsidRDefault="00F255A3">
            <w:pPr>
              <w:spacing w:after="0" w:line="240" w:lineRule="auto"/>
            </w:pPr>
          </w:p>
        </w:tc>
      </w:tr>
      <w:tr w:rsidR="00F255A3" w14:paraId="6FBBCFFD" w14:textId="77777777" w:rsidTr="00633B9A">
        <w:trPr>
          <w:gridAfter w:val="16"/>
          <w:wAfter w:w="22659" w:type="dxa"/>
          <w:trHeight w:val="30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E220" w14:textId="77777777" w:rsidR="00F255A3" w:rsidRDefault="00F255A3">
            <w:pPr>
              <w:spacing w:after="0" w:line="240" w:lineRule="auto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B26E" w14:textId="77777777" w:rsidR="00F255A3" w:rsidRDefault="00F255A3">
            <w:pPr>
              <w:spacing w:after="0" w:line="240" w:lineRule="auto"/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E067" w14:textId="77777777" w:rsidR="00F255A3" w:rsidRDefault="00F255A3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C354" w14:textId="77777777"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DA4" w14:textId="77777777"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1DA5" w14:textId="77777777"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2074" w14:textId="77777777" w:rsidR="00F255A3" w:rsidRDefault="00F255A3">
            <w:pPr>
              <w:spacing w:after="0" w:line="240" w:lineRule="auto"/>
            </w:pPr>
          </w:p>
        </w:tc>
      </w:tr>
      <w:tr w:rsidR="00F255A3" w14:paraId="14D6DA67" w14:textId="77777777" w:rsidTr="00633B9A">
        <w:trPr>
          <w:trHeight w:val="304"/>
        </w:trPr>
        <w:tc>
          <w:tcPr>
            <w:tcW w:w="1300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7128D" w14:textId="77777777" w:rsidR="00633B9A" w:rsidRDefault="00633B9A"/>
          <w:p w14:paraId="2B1B1C5C" w14:textId="26F8A0A0" w:rsidR="00633B9A" w:rsidRDefault="00C62738">
            <w:r>
              <w:t>I nuläget kontrollerar vi om Elisabeth kan erbjuda fler rum</w:t>
            </w:r>
            <w:r w:rsidR="008A56E3">
              <w:t>.</w:t>
            </w:r>
          </w:p>
          <w:tbl>
            <w:tblPr>
              <w:tblW w:w="126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1855"/>
              <w:gridCol w:w="1855"/>
              <w:gridCol w:w="1855"/>
              <w:gridCol w:w="1855"/>
              <w:gridCol w:w="1920"/>
              <w:gridCol w:w="1061"/>
            </w:tblGrid>
            <w:tr w:rsidR="00F255A3" w14:paraId="473E5404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BBFC0" w14:textId="77777777"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*inkl skatt</w:t>
                  </w:r>
                </w:p>
              </w:tc>
              <w:tc>
                <w:tcPr>
                  <w:tcW w:w="7420" w:type="dxa"/>
                  <w:gridSpan w:val="4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9809C9" w14:textId="77777777"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** under förutsättning att 2 personer i rummet betalar vuxenpris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BC201C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28C5EF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6ED5E085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29F066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F855D2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0107D2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95D568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28F9FC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0AEE1E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5DF03B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73A1D7AB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246A62" w14:textId="77777777" w:rsidR="007A635C" w:rsidRDefault="007A635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</w:p>
                <w:p w14:paraId="1E134D66" w14:textId="77777777" w:rsidR="00F255A3" w:rsidRDefault="00FF2C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  <w:lastRenderedPageBreak/>
                    <w:t>Anmälan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  <w:br/>
                  </w: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8CF7ED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102FF0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0BF928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624DD3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504668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A9EACF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4D2B266F" w14:textId="77777777" w:rsidTr="00633B9A">
              <w:trPr>
                <w:trHeight w:val="304"/>
              </w:trPr>
              <w:tc>
                <w:tcPr>
                  <w:tcW w:w="5989" w:type="dxa"/>
                  <w:gridSpan w:val="3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18866B" w14:textId="0BCBAF46" w:rsidR="00F70F46" w:rsidRDefault="00FF2CDB" w:rsidP="006E08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Anmälan till </w:t>
                  </w:r>
                  <w:hyperlink r:id="rId8" w:history="1">
                    <w:r w:rsidR="001F3A76" w:rsidRPr="001D5491">
                      <w:rPr>
                        <w:rStyle w:val="Hyperlnk"/>
                        <w:rFonts w:eastAsia="Times New Roman"/>
                        <w:lang w:eastAsia="sv-SE"/>
                      </w:rPr>
                      <w:t>info@ringbingo.se</w:t>
                    </w:r>
                  </w:hyperlink>
                  <w:bookmarkStart w:id="0" w:name="_GoBack"/>
                  <w:bookmarkEnd w:id="0"/>
                  <w:r w:rsidR="006E082B">
                    <w:rPr>
                      <w:rFonts w:eastAsia="Times New Roman"/>
                      <w:color w:val="000000"/>
                      <w:lang w:eastAsia="sv-SE"/>
                    </w:rPr>
                    <w:br/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>Ange: Namn på samtliga, ålder, klubb och boendealternativ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</w:r>
                  <w:r w:rsidRPr="001E6C1A">
                    <w:rPr>
                      <w:rFonts w:eastAsia="Times New Roman"/>
                      <w:b/>
                      <w:color w:val="FF0000"/>
                      <w:lang w:eastAsia="sv-SE"/>
                    </w:rPr>
                    <w:t>Först till kvarn gäller, det är begränsat antal platser!</w:t>
                  </w:r>
                  <w:r w:rsidR="00F70F46" w:rsidRPr="001E6C1A">
                    <w:rPr>
                      <w:rFonts w:eastAsia="Times New Roman"/>
                      <w:color w:val="FF0000"/>
                      <w:lang w:eastAsia="sv-SE"/>
                    </w:rPr>
                    <w:t xml:space="preserve"> </w:t>
                  </w:r>
                </w:p>
                <w:p w14:paraId="22DBBE79" w14:textId="4CE9889E" w:rsidR="00F255A3" w:rsidRDefault="00F255A3" w:rsidP="006E082B">
                  <w:pPr>
                    <w:spacing w:after="0" w:line="240" w:lineRule="auto"/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26EB77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242751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054EA0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A64828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3B6D84E9" w14:textId="77777777" w:rsidTr="00633B9A">
              <w:trPr>
                <w:trHeight w:val="304"/>
              </w:trPr>
              <w:tc>
                <w:tcPr>
                  <w:tcW w:w="9699" w:type="dxa"/>
                  <w:gridSpan w:val="5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2AF5C2" w14:textId="79804A23" w:rsidR="00F70F46" w:rsidRDefault="00FF2CDB" w:rsidP="00F70F46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single"/>
                      <w:lang w:eastAsia="sv-SE"/>
                    </w:rPr>
                  </w:pPr>
                  <w:r>
                    <w:rPr>
                      <w:rFonts w:eastAsia="Times New Roman"/>
                      <w:b/>
                      <w:color w:val="000000"/>
                      <w:u w:val="single"/>
                      <w:lang w:eastAsia="sv-SE"/>
                    </w:rPr>
                    <w:t xml:space="preserve">Anmälan senast </w:t>
                  </w:r>
                  <w:r w:rsidR="00F70F46">
                    <w:rPr>
                      <w:rFonts w:eastAsia="Times New Roman"/>
                      <w:b/>
                      <w:color w:val="000000"/>
                      <w:u w:val="single"/>
                      <w:lang w:eastAsia="sv-SE"/>
                    </w:rPr>
                    <w:t>0</w:t>
                  </w:r>
                  <w:r w:rsidR="001E6C1A">
                    <w:rPr>
                      <w:rFonts w:eastAsia="Times New Roman"/>
                      <w:b/>
                      <w:color w:val="000000"/>
                      <w:u w:val="single"/>
                      <w:lang w:eastAsia="sv-SE"/>
                    </w:rPr>
                    <w:t>9</w:t>
                  </w:r>
                  <w:r w:rsidR="00F70F46">
                    <w:rPr>
                      <w:rFonts w:eastAsia="Times New Roman"/>
                      <w:b/>
                      <w:color w:val="000000"/>
                      <w:u w:val="single"/>
                      <w:lang w:eastAsia="sv-SE"/>
                    </w:rPr>
                    <w:t>/07. Denna anmälan är bindande. Vid avbokning före 31/08 utgår en avbokningsavgift på 1500 kr/bokad. Efter detta datum skickas slutfaktura från Värmlands Alpina.</w:t>
                  </w:r>
                </w:p>
                <w:p w14:paraId="0B6E4C91" w14:textId="2922DD95" w:rsidR="00F255A3" w:rsidRDefault="00F255A3" w:rsidP="00F70F46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single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7BFACB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51065A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48446B70" w14:textId="77777777" w:rsidTr="00633B9A">
              <w:trPr>
                <w:trHeight w:val="304"/>
              </w:trPr>
              <w:tc>
                <w:tcPr>
                  <w:tcW w:w="11619" w:type="dxa"/>
                  <w:gridSpan w:val="6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90ACCB" w14:textId="7265DE92" w:rsidR="00F255A3" w:rsidRPr="00F70F46" w:rsidRDefault="00F70F46" w:rsidP="00F70F46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>F</w:t>
                  </w:r>
                  <w:r w:rsidRPr="00F70F46">
                    <w:rPr>
                      <w:rFonts w:eastAsia="Times New Roman"/>
                      <w:b/>
                      <w:color w:val="FF0000"/>
                      <w:lang w:eastAsia="sv-SE"/>
                    </w:rPr>
                    <w:t>inns det platser kvar därefter går vi ut till andra distrikt och erbjuder resan</w:t>
                  </w:r>
                  <w:r>
                    <w:rPr>
                      <w:rFonts w:eastAsia="Times New Roman"/>
                      <w:b/>
                      <w:color w:val="FF0000"/>
                      <w:lang w:eastAsia="sv-SE"/>
                    </w:rPr>
                    <w:t>.</w:t>
                  </w: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41D2E6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</w:tr>
            <w:tr w:rsidR="00F255A3" w14:paraId="3FE262FF" w14:textId="77777777" w:rsidTr="00633B9A">
              <w:trPr>
                <w:trHeight w:val="304"/>
              </w:trPr>
              <w:tc>
                <w:tcPr>
                  <w:tcW w:w="9699" w:type="dxa"/>
                  <w:gridSpan w:val="5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DA9623" w14:textId="30807FED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BE6626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61AACD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087C5564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FCB962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60E241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D4C8FB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2F1848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C3467E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741C6E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735477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50FCEC6C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48FFB" w14:textId="77777777" w:rsidR="00F255A3" w:rsidRDefault="00FF2C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  <w:t>Övrigt</w:t>
                  </w:r>
                </w:p>
                <w:p w14:paraId="6F7461EE" w14:textId="77777777" w:rsidR="00633B9A" w:rsidRDefault="00633B9A" w:rsidP="00633B9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  <w:t xml:space="preserve">   </w:t>
                  </w: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DDC7D1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478D8A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0DE78F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793FAD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8CAAD0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81B4AA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6ED03889" w14:textId="77777777" w:rsidTr="00633B9A">
              <w:trPr>
                <w:trHeight w:val="304"/>
              </w:trPr>
              <w:tc>
                <w:tcPr>
                  <w:tcW w:w="11619" w:type="dxa"/>
                  <w:gridSpan w:val="6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06BF15" w14:textId="77777777" w:rsidR="00F255A3" w:rsidRDefault="00633B9A" w:rsidP="00633B9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Priserna är preliminära och kan komma justeras marginellt. Beroende på antal anmälda kommer 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  <w:t>busspriset att justeras, men vi har tagit lite höjd nu.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</w:r>
                  <w:r w:rsidR="00FF2CDB">
                    <w:rPr>
                      <w:rFonts w:eastAsia="Times New Roman"/>
                      <w:color w:val="000000"/>
                      <w:lang w:eastAsia="sv-SE"/>
                    </w:rPr>
                    <w:t xml:space="preserve">Dagens kronkurs på ca 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>10,00</w:t>
                  </w:r>
                  <w:r w:rsidR="00FF2CDB">
                    <w:rPr>
                      <w:rFonts w:eastAsia="Times New Roman"/>
                      <w:color w:val="000000"/>
                      <w:lang w:eastAsia="sv-SE"/>
                    </w:rPr>
                    <w:t xml:space="preserve"> har använts i prissättningen, ändras kursen upp eller ner kan pr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>iset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  <w:t xml:space="preserve"> komma att behöva justeras.</w:t>
                  </w: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DD45EC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</w:tr>
            <w:tr w:rsidR="00F255A3" w14:paraId="0AEEEADC" w14:textId="77777777" w:rsidTr="00633B9A">
              <w:trPr>
                <w:trHeight w:val="304"/>
              </w:trPr>
              <w:tc>
                <w:tcPr>
                  <w:tcW w:w="7844" w:type="dxa"/>
                  <w:gridSpan w:val="4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15DCC0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C28AB0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4F7315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FEAAE4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536F5111" w14:textId="77777777" w:rsidTr="00633B9A">
              <w:trPr>
                <w:trHeight w:val="304"/>
              </w:trPr>
              <w:tc>
                <w:tcPr>
                  <w:tcW w:w="12680" w:type="dxa"/>
                  <w:gridSpan w:val="7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B4C17B" w14:textId="77777777"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Vår förhoppning och ambition är att priserna ska ner något men detta vet vi först efter att vi fått in alla 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  <w:t>bokningar och bokat bussbolag etc.</w:t>
                  </w:r>
                </w:p>
              </w:tc>
            </w:tr>
            <w:tr w:rsidR="00F255A3" w14:paraId="19B3A7E9" w14:textId="77777777" w:rsidTr="00633B9A">
              <w:trPr>
                <w:trHeight w:val="304"/>
              </w:trPr>
              <w:tc>
                <w:tcPr>
                  <w:tcW w:w="5989" w:type="dxa"/>
                  <w:gridSpan w:val="3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85DAA8" w14:textId="77777777" w:rsidR="00F255A3" w:rsidRDefault="00633B9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2244EF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BB5FDC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596F5D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1200C0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0FCA8C49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3D5E2D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52B797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5A147D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D0EA56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BAA083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AC8F10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F951F8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1C3016F1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74834A" w14:textId="77777777" w:rsidR="00F255A3" w:rsidRDefault="00FF2C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  <w:t>Välkomna!</w:t>
                  </w: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DDA59E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278247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BDBC80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F56B1E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1B37F6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3EBEF1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 w14:paraId="5E541F30" w14:textId="77777777" w:rsidTr="00633B9A">
              <w:trPr>
                <w:trHeight w:val="304"/>
              </w:trPr>
              <w:tc>
                <w:tcPr>
                  <w:tcW w:w="227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ECEAE6" w14:textId="77777777"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Patrik, Fredrik och Jan</w:t>
                  </w: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FC611B" w14:textId="77777777"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2623D9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3A09E9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9AED76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949C16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34D820" w14:textId="77777777"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5C3D4CED" w14:textId="77777777" w:rsidR="00F255A3" w:rsidRDefault="00F255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220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D0DCB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6FB9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E975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0A306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ADC6B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527E0A58" w14:textId="77777777" w:rsidTr="00633B9A">
        <w:trPr>
          <w:trHeight w:val="304"/>
        </w:trPr>
        <w:tc>
          <w:tcPr>
            <w:tcW w:w="13771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559B1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53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E9E96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63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6BEAD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D90C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</w:tcPr>
          <w:p w14:paraId="42AC9845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</w:tcPr>
          <w:p w14:paraId="725A7305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</w:tcPr>
          <w:p w14:paraId="12FB6C7F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4FBD5B60" w14:textId="77777777" w:rsidTr="00633B9A">
        <w:trPr>
          <w:trHeight w:val="304"/>
        </w:trPr>
        <w:tc>
          <w:tcPr>
            <w:tcW w:w="1325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FB360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673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148D0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806" w:type="dxa"/>
          </w:tcPr>
          <w:p w14:paraId="07030C5D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3" w:type="dxa"/>
          </w:tcPr>
          <w:p w14:paraId="1AFDF320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93" w:type="dxa"/>
          </w:tcPr>
          <w:p w14:paraId="1B64D3F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6" w:type="dxa"/>
          </w:tcPr>
          <w:p w14:paraId="06246D32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8" w:type="dxa"/>
          </w:tcPr>
          <w:p w14:paraId="3E7DCF10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17" w:type="dxa"/>
          </w:tcPr>
          <w:p w14:paraId="7B7D5F9E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6" w:type="dxa"/>
          </w:tcPr>
          <w:p w14:paraId="13CA2331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</w:tcPr>
          <w:p w14:paraId="4CB4CCC4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</w:tcPr>
          <w:p w14:paraId="4F205D5C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</w:tcPr>
          <w:p w14:paraId="27AA6A51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6AD51393" w14:textId="77777777" w:rsidTr="00633B9A">
        <w:trPr>
          <w:trHeight w:val="304"/>
        </w:trPr>
        <w:tc>
          <w:tcPr>
            <w:tcW w:w="10470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74353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03" w:type="dxa"/>
          </w:tcPr>
          <w:p w14:paraId="4A8E8BA3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27" w:type="dxa"/>
          </w:tcPr>
          <w:p w14:paraId="598FC6CD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258" w:type="dxa"/>
          </w:tcPr>
          <w:p w14:paraId="7BCA9776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513" w:type="dxa"/>
          </w:tcPr>
          <w:p w14:paraId="262186C6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6219" w:type="dxa"/>
          </w:tcPr>
          <w:p w14:paraId="6F3C2BF9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3806" w:type="dxa"/>
          </w:tcPr>
          <w:p w14:paraId="726FEBAF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513" w:type="dxa"/>
          </w:tcPr>
          <w:p w14:paraId="4AB19F12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893" w:type="dxa"/>
          </w:tcPr>
          <w:p w14:paraId="1B30512E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816" w:type="dxa"/>
          </w:tcPr>
          <w:p w14:paraId="27A70ACF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928" w:type="dxa"/>
          </w:tcPr>
          <w:p w14:paraId="4E566A69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217" w:type="dxa"/>
          </w:tcPr>
          <w:p w14:paraId="643D155C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816" w:type="dxa"/>
          </w:tcPr>
          <w:p w14:paraId="166954BF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793" w:type="dxa"/>
          </w:tcPr>
          <w:p w14:paraId="61E4F38F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879" w:type="dxa"/>
          </w:tcPr>
          <w:p w14:paraId="27609C6D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29" w:type="dxa"/>
          </w:tcPr>
          <w:p w14:paraId="405DD585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F255A3" w14:paraId="64F4BEB2" w14:textId="77777777" w:rsidTr="00633B9A">
        <w:trPr>
          <w:trHeight w:val="304"/>
        </w:trPr>
        <w:tc>
          <w:tcPr>
            <w:tcW w:w="1325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CDA74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673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544EC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806" w:type="dxa"/>
          </w:tcPr>
          <w:p w14:paraId="0AA1CEBB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3" w:type="dxa"/>
          </w:tcPr>
          <w:p w14:paraId="7C8489DC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93" w:type="dxa"/>
          </w:tcPr>
          <w:p w14:paraId="03A9CA64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6" w:type="dxa"/>
          </w:tcPr>
          <w:p w14:paraId="23C60F69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8" w:type="dxa"/>
          </w:tcPr>
          <w:p w14:paraId="0049E1A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17" w:type="dxa"/>
          </w:tcPr>
          <w:p w14:paraId="2D62611E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6" w:type="dxa"/>
          </w:tcPr>
          <w:p w14:paraId="32347E23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</w:tcPr>
          <w:p w14:paraId="22D7DC75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</w:tcPr>
          <w:p w14:paraId="4E3142E1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</w:tcPr>
          <w:p w14:paraId="52DF8B6D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6C20A0E8" w14:textId="77777777" w:rsidTr="00633B9A">
        <w:trPr>
          <w:trHeight w:val="304"/>
        </w:trPr>
        <w:tc>
          <w:tcPr>
            <w:tcW w:w="1300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4944C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20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9F51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C1FCA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C5736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A6963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9F2B4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0E5F9351" w14:textId="77777777" w:rsidTr="00633B9A">
        <w:trPr>
          <w:trHeight w:val="304"/>
        </w:trPr>
        <w:tc>
          <w:tcPr>
            <w:tcW w:w="1300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9C2FE" w14:textId="77777777" w:rsidR="00F255A3" w:rsidRDefault="00F255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220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A5486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9991B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38763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DADFE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8B89F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2B1F5572" w14:textId="77777777" w:rsidTr="00633B9A">
        <w:trPr>
          <w:trHeight w:val="304"/>
        </w:trPr>
        <w:tc>
          <w:tcPr>
            <w:tcW w:w="11973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33F1B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1823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89686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2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3507F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8" w:type="dxa"/>
          </w:tcPr>
          <w:p w14:paraId="7EE3EC5A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17" w:type="dxa"/>
          </w:tcPr>
          <w:p w14:paraId="08EF3F32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6" w:type="dxa"/>
          </w:tcPr>
          <w:p w14:paraId="5D581670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</w:tcPr>
          <w:p w14:paraId="1761A626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</w:tcPr>
          <w:p w14:paraId="182FC305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</w:tcPr>
          <w:p w14:paraId="7B5947AB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7E1C6164" w14:textId="77777777" w:rsidTr="00633B9A">
        <w:trPr>
          <w:trHeight w:val="304"/>
        </w:trPr>
        <w:tc>
          <w:tcPr>
            <w:tcW w:w="13771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DC6A9" w14:textId="77777777"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53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B2FD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63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71B0E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5BAA8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3" w:type="dxa"/>
          </w:tcPr>
          <w:p w14:paraId="30369F51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</w:tcPr>
          <w:p w14:paraId="3A8AA990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</w:tcPr>
          <w:p w14:paraId="7497C98F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14:paraId="13F9B532" w14:textId="77777777" w:rsidTr="00633B9A">
        <w:trPr>
          <w:trHeight w:val="304"/>
        </w:trPr>
        <w:tc>
          <w:tcPr>
            <w:tcW w:w="1300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12FA4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20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D7939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066F6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AAA8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D01F7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14391" w14:textId="77777777"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14:paraId="6DA8F663" w14:textId="77777777" w:rsidR="00F255A3" w:rsidRDefault="00F255A3"/>
    <w:sectPr w:rsidR="00F255A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A7A0" w14:textId="77777777" w:rsidR="000858AF" w:rsidRDefault="000858AF">
      <w:pPr>
        <w:spacing w:after="0" w:line="240" w:lineRule="auto"/>
      </w:pPr>
      <w:r>
        <w:separator/>
      </w:r>
    </w:p>
  </w:endnote>
  <w:endnote w:type="continuationSeparator" w:id="0">
    <w:p w14:paraId="21876CCA" w14:textId="77777777" w:rsidR="000858AF" w:rsidRDefault="0008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DF09E" w14:textId="77777777" w:rsidR="000858AF" w:rsidRDefault="000858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C9BC88" w14:textId="77777777" w:rsidR="000858AF" w:rsidRDefault="0008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3"/>
    <w:rsid w:val="000858AF"/>
    <w:rsid w:val="000E555A"/>
    <w:rsid w:val="001341C1"/>
    <w:rsid w:val="0016593B"/>
    <w:rsid w:val="00192D37"/>
    <w:rsid w:val="001E6C1A"/>
    <w:rsid w:val="001F3A76"/>
    <w:rsid w:val="00253E35"/>
    <w:rsid w:val="002974EB"/>
    <w:rsid w:val="003D58CE"/>
    <w:rsid w:val="005723C4"/>
    <w:rsid w:val="00613D5A"/>
    <w:rsid w:val="00633B9A"/>
    <w:rsid w:val="006E082B"/>
    <w:rsid w:val="006F2D9C"/>
    <w:rsid w:val="00712FF9"/>
    <w:rsid w:val="007A635C"/>
    <w:rsid w:val="008A56E3"/>
    <w:rsid w:val="00AF1E1B"/>
    <w:rsid w:val="00BD5F6C"/>
    <w:rsid w:val="00C62738"/>
    <w:rsid w:val="00DD7D1A"/>
    <w:rsid w:val="00F255A3"/>
    <w:rsid w:val="00F70F46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D5DE"/>
  <w15:docId w15:val="{CBF5611F-EDFF-4A86-810F-7659159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E35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1F3A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ngbingo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rtpension-elisabeth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ferwirt.a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Sandström</dc:creator>
  <dc:description/>
  <cp:lastModifiedBy>Lidberg Ulf</cp:lastModifiedBy>
  <cp:revision>11</cp:revision>
  <cp:lastPrinted>2017-06-07T12:02:00Z</cp:lastPrinted>
  <dcterms:created xsi:type="dcterms:W3CDTF">2017-06-07T11:54:00Z</dcterms:created>
  <dcterms:modified xsi:type="dcterms:W3CDTF">2017-06-19T12:47:00Z</dcterms:modified>
</cp:coreProperties>
</file>